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34D5" w14:textId="77777777" w:rsidR="00E62E92" w:rsidRDefault="00000000">
      <w:pPr>
        <w:spacing w:after="0"/>
        <w:ind w:right="4"/>
        <w:jc w:val="center"/>
      </w:pPr>
      <w:r>
        <w:rPr>
          <w:rFonts w:ascii="Arial" w:eastAsia="Arial" w:hAnsi="Arial" w:cs="Arial"/>
          <w:b/>
          <w:sz w:val="28"/>
        </w:rPr>
        <w:t xml:space="preserve">POSITION DESCRIPTION </w:t>
      </w:r>
    </w:p>
    <w:p w14:paraId="253A8FE5" w14:textId="77777777" w:rsidR="00E62E92" w:rsidRDefault="00000000">
      <w:pPr>
        <w:spacing w:after="9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 wp14:anchorId="3677FABA" wp14:editId="33DA8052">
                <wp:extent cx="5769229" cy="6096"/>
                <wp:effectExtent l="0" t="0" r="0" b="0"/>
                <wp:docPr id="9185" name="Group 9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9845" name="Shape 9845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5" style="width:454.27pt;height:0.47998pt;mso-position-horizontal-relative:char;mso-position-vertical-relative:line" coordsize="57692,60">
                <v:shape id="Shape 9846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2AF06BA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FA1FE4D" w14:textId="77777777" w:rsidR="00E62E92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POSITION SUMMARY: </w:t>
      </w:r>
    </w:p>
    <w:tbl>
      <w:tblPr>
        <w:tblStyle w:val="TableGrid"/>
        <w:tblW w:w="9355" w:type="dxa"/>
        <w:tblInd w:w="2" w:type="dxa"/>
        <w:tblCellMar>
          <w:top w:w="0" w:type="dxa"/>
          <w:left w:w="1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548"/>
        <w:gridCol w:w="95"/>
        <w:gridCol w:w="2887"/>
        <w:gridCol w:w="1271"/>
        <w:gridCol w:w="283"/>
        <w:gridCol w:w="2177"/>
        <w:gridCol w:w="94"/>
      </w:tblGrid>
      <w:tr w:rsidR="00E62E92" w14:paraId="7F60B38A" w14:textId="77777777">
        <w:trPr>
          <w:trHeight w:val="38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24A5A159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 xml:space="preserve">Position Title: </w:t>
            </w:r>
          </w:p>
        </w:tc>
        <w:tc>
          <w:tcPr>
            <w:tcW w:w="6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90DA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</w:rPr>
              <w:t xml:space="preserve">Support Worker  </w:t>
            </w:r>
          </w:p>
        </w:tc>
      </w:tr>
      <w:tr w:rsidR="00E62E92" w14:paraId="10378697" w14:textId="77777777">
        <w:trPr>
          <w:trHeight w:val="71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3BD4A5C0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 xml:space="preserve">Department: </w:t>
            </w: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9C6D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</w:rPr>
              <w:t xml:space="preserve">Foster &amp; Kinship Care Service 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3B68EE18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>Location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E928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</w:rPr>
              <w:t xml:space="preserve">Palm Island </w:t>
            </w:r>
          </w:p>
        </w:tc>
      </w:tr>
      <w:tr w:rsidR="00E62E92" w14:paraId="602C6F65" w14:textId="77777777">
        <w:trPr>
          <w:trHeight w:val="389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3D330747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 xml:space="preserve">Reporting To (Title):  </w:t>
            </w:r>
          </w:p>
        </w:tc>
        <w:tc>
          <w:tcPr>
            <w:tcW w:w="6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0003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</w:rPr>
              <w:t xml:space="preserve">Manager, Children and Families </w:t>
            </w:r>
          </w:p>
        </w:tc>
      </w:tr>
      <w:tr w:rsidR="00E62E92" w14:paraId="3E622E4E" w14:textId="77777777">
        <w:trPr>
          <w:trHeight w:val="388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23BA5CA5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 xml:space="preserve">Employment Status </w:t>
            </w: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EF72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</w:rPr>
              <w:t xml:space="preserve">Full Time / Part Time  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506EC985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>Level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DCBE" w14:textId="77777777" w:rsidR="00E62E92" w:rsidRDefault="00000000">
            <w:pPr>
              <w:spacing w:after="0"/>
              <w:ind w:left="96"/>
            </w:pPr>
            <w:r>
              <w:rPr>
                <w:rFonts w:ascii="Arial" w:eastAsia="Arial" w:hAnsi="Arial" w:cs="Arial"/>
              </w:rPr>
              <w:t xml:space="preserve">Level 3-4 </w:t>
            </w:r>
          </w:p>
        </w:tc>
      </w:tr>
      <w:tr w:rsidR="00E62E92" w14:paraId="227AE11B" w14:textId="77777777">
        <w:trPr>
          <w:trHeight w:val="59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  <w:vAlign w:val="center"/>
          </w:tcPr>
          <w:p w14:paraId="57973289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 xml:space="preserve">Award </w:t>
            </w:r>
          </w:p>
        </w:tc>
        <w:tc>
          <w:tcPr>
            <w:tcW w:w="6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A78E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</w:rPr>
              <w:t>Social Community Home Care and Disability Services Industry Award 2010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62E92" w14:paraId="1A65D9B2" w14:textId="77777777">
        <w:trPr>
          <w:trHeight w:val="298"/>
        </w:trPr>
        <w:tc>
          <w:tcPr>
            <w:tcW w:w="2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5F1A9F93" w14:textId="77777777" w:rsidR="00E62E92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</w:rPr>
              <w:t>Contacts and Critical relationships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8B148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b/>
              </w:rPr>
              <w:t xml:space="preserve">Internal  </w:t>
            </w:r>
          </w:p>
        </w:tc>
      </w:tr>
      <w:tr w:rsidR="00E62E92" w14:paraId="6A2EE134" w14:textId="77777777">
        <w:trPr>
          <w:trHeight w:val="17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5D4087" w14:textId="77777777" w:rsidR="00E62E92" w:rsidRDefault="00E62E92"/>
        </w:tc>
        <w:tc>
          <w:tcPr>
            <w:tcW w:w="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4816418" w14:textId="77777777" w:rsidR="00E62E92" w:rsidRDefault="00E62E92"/>
        </w:tc>
        <w:tc>
          <w:tcPr>
            <w:tcW w:w="6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9B986" w14:textId="77777777" w:rsidR="00E62E92" w:rsidRDefault="00000000">
            <w:pPr>
              <w:numPr>
                <w:ilvl w:val="0"/>
                <w:numId w:val="2"/>
              </w:numPr>
              <w:spacing w:after="4"/>
              <w:ind w:hanging="360"/>
            </w:pPr>
            <w:r>
              <w:rPr>
                <w:rFonts w:ascii="Arial" w:eastAsia="Arial" w:hAnsi="Arial" w:cs="Arial"/>
              </w:rPr>
              <w:t xml:space="preserve">Executive Manager – Community Services </w:t>
            </w:r>
          </w:p>
          <w:p w14:paraId="2B7F0420" w14:textId="77777777" w:rsidR="00E62E92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CEO </w:t>
            </w:r>
          </w:p>
          <w:p w14:paraId="42CE0D2D" w14:textId="77777777" w:rsidR="00E62E92" w:rsidRDefault="00000000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rFonts w:ascii="Arial" w:eastAsia="Arial" w:hAnsi="Arial" w:cs="Arial"/>
              </w:rPr>
              <w:t xml:space="preserve">Corporate Office </w:t>
            </w:r>
          </w:p>
          <w:p w14:paraId="75DC511C" w14:textId="77777777" w:rsidR="00E62E92" w:rsidRDefault="00000000">
            <w:pPr>
              <w:numPr>
                <w:ilvl w:val="0"/>
                <w:numId w:val="2"/>
              </w:numPr>
              <w:spacing w:after="177"/>
              <w:ind w:hanging="360"/>
            </w:pPr>
            <w:r>
              <w:rPr>
                <w:rFonts w:ascii="Arial" w:eastAsia="Arial" w:hAnsi="Arial" w:cs="Arial"/>
              </w:rPr>
              <w:t xml:space="preserve">Other PICC Services </w:t>
            </w:r>
          </w:p>
          <w:p w14:paraId="2020903E" w14:textId="77777777" w:rsidR="00E62E92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External </w:t>
            </w:r>
          </w:p>
        </w:tc>
        <w:tc>
          <w:tcPr>
            <w:tcW w:w="9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4A51C0" w14:textId="77777777" w:rsidR="00E62E92" w:rsidRDefault="00E62E92"/>
        </w:tc>
      </w:tr>
      <w:tr w:rsidR="00E62E92" w14:paraId="5E822DF8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27969" w14:textId="77777777" w:rsidR="00E62E92" w:rsidRDefault="00E62E9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786BBD" w14:textId="77777777" w:rsidR="00E62E92" w:rsidRDefault="00E62E92"/>
        </w:tc>
        <w:tc>
          <w:tcPr>
            <w:tcW w:w="6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A0D26" w14:textId="77777777" w:rsidR="00E62E92" w:rsidRDefault="00000000">
            <w:pPr>
              <w:tabs>
                <w:tab w:val="center" w:pos="1522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0799FF4" wp14:editId="34FA4F8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-14501</wp:posOffset>
                      </wp:positionV>
                      <wp:extent cx="4184015" cy="193548"/>
                      <wp:effectExtent l="0" t="0" r="0" b="0"/>
                      <wp:wrapNone/>
                      <wp:docPr id="9040" name="Group 9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015" cy="193548"/>
                                <a:chOff x="0" y="0"/>
                                <a:chExt cx="4184015" cy="193548"/>
                              </a:xfrm>
                            </wpg:grpSpPr>
                            <wps:wsp>
                              <wps:cNvPr id="9847" name="Shape 9847"/>
                              <wps:cNvSpPr/>
                              <wps:spPr>
                                <a:xfrm>
                                  <a:off x="0" y="0"/>
                                  <a:ext cx="4184015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4015" h="193548">
                                      <a:moveTo>
                                        <a:pt x="0" y="0"/>
                                      </a:moveTo>
                                      <a:lnTo>
                                        <a:pt x="4184015" y="0"/>
                                      </a:lnTo>
                                      <a:lnTo>
                                        <a:pt x="4184015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040" style="width:329.45pt;height:15.24pt;position:absolute;z-index:-2147483470;mso-position-horizontal-relative:text;mso-position-horizontal:absolute;margin-left:0.719986pt;mso-position-vertical-relative:text;margin-top:-1.14191pt;" coordsize="41840,1935">
                      <v:shape id="Shape 9848" style="position:absolute;width:41840;height:1935;left:0;top:0;" coordsize="4184015,193548" path="m0,0l4184015,0l4184015,193548l0,193548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Palm Island Community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673C54" w14:textId="77777777" w:rsidR="00E62E92" w:rsidRDefault="00E62E92"/>
        </w:tc>
      </w:tr>
      <w:tr w:rsidR="00E62E92" w14:paraId="54687B4A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2A5990" w14:textId="77777777" w:rsidR="00E62E92" w:rsidRDefault="00E62E9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BAB451" w14:textId="77777777" w:rsidR="00E62E92" w:rsidRDefault="00E62E92"/>
        </w:tc>
        <w:tc>
          <w:tcPr>
            <w:tcW w:w="6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A45A71" w14:textId="77777777" w:rsidR="00E62E92" w:rsidRDefault="00000000">
            <w:pPr>
              <w:tabs>
                <w:tab w:val="center" w:pos="2311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Dept of Child Safety, Youth and Women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2EAB24" w14:textId="77777777" w:rsidR="00E62E92" w:rsidRDefault="00E62E92"/>
        </w:tc>
      </w:tr>
      <w:tr w:rsidR="00E62E92" w14:paraId="0AE4C643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4E9F6C" w14:textId="77777777" w:rsidR="00E62E92" w:rsidRDefault="00E62E9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46CE66" w14:textId="77777777" w:rsidR="00E62E92" w:rsidRDefault="00E62E92"/>
        </w:tc>
        <w:tc>
          <w:tcPr>
            <w:tcW w:w="6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68E290" w14:textId="77777777" w:rsidR="00E62E92" w:rsidRDefault="00000000">
            <w:pPr>
              <w:tabs>
                <w:tab w:val="center" w:pos="2194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Other Foster &amp; Kinship Care Services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C8A166" w14:textId="77777777" w:rsidR="00E62E92" w:rsidRDefault="00E62E92"/>
        </w:tc>
      </w:tr>
      <w:tr w:rsidR="00E62E92" w14:paraId="7E3FAF58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A3BA" w14:textId="77777777" w:rsidR="00E62E92" w:rsidRDefault="00E62E9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F13D090" w14:textId="77777777" w:rsidR="00E62E92" w:rsidRDefault="00E62E92"/>
        </w:tc>
        <w:tc>
          <w:tcPr>
            <w:tcW w:w="66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3514C8" w14:textId="77777777" w:rsidR="00E62E92" w:rsidRDefault="00E62E92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6B08DC" w14:textId="77777777" w:rsidR="00E62E92" w:rsidRDefault="00E62E92"/>
        </w:tc>
      </w:tr>
      <w:tr w:rsidR="00E62E92" w14:paraId="0BD8882C" w14:textId="77777777">
        <w:trPr>
          <w:trHeight w:val="639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8BA"/>
          </w:tcPr>
          <w:p w14:paraId="6C36B17C" w14:textId="77777777" w:rsidR="00E62E92" w:rsidRDefault="00000000">
            <w:pPr>
              <w:spacing w:after="0"/>
              <w:ind w:left="92" w:right="27"/>
            </w:pPr>
            <w:r>
              <w:rPr>
                <w:rFonts w:ascii="Arial" w:eastAsia="Arial" w:hAnsi="Arial" w:cs="Arial"/>
                <w:b/>
              </w:rPr>
              <w:t xml:space="preserve">Organisation Structure </w:t>
            </w:r>
          </w:p>
        </w:tc>
        <w:tc>
          <w:tcPr>
            <w:tcW w:w="6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3DF41" w14:textId="77777777" w:rsidR="00E62E92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See Attachment </w:t>
            </w:r>
          </w:p>
        </w:tc>
      </w:tr>
    </w:tbl>
    <w:p w14:paraId="0CECC55F" w14:textId="77777777" w:rsidR="00E62E92" w:rsidRDefault="0000000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25C88A1" w14:textId="77777777" w:rsidR="00E62E92" w:rsidRDefault="00000000">
      <w:pPr>
        <w:pStyle w:val="Heading1"/>
        <w:spacing w:after="79"/>
        <w:ind w:left="-5"/>
      </w:pPr>
      <w:r>
        <w:t xml:space="preserve">ABOUT THE ORGANISATION </w:t>
      </w:r>
    </w:p>
    <w:p w14:paraId="62F26E64" w14:textId="77777777" w:rsidR="00E62E92" w:rsidRDefault="00000000">
      <w:pPr>
        <w:spacing w:after="136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PICC is a not-for-profit organisation </w:t>
      </w:r>
      <w:proofErr w:type="gramStart"/>
      <w:r>
        <w:rPr>
          <w:rFonts w:ascii="Arial" w:eastAsia="Arial" w:hAnsi="Arial" w:cs="Arial"/>
        </w:rPr>
        <w:t>established</w:t>
      </w:r>
      <w:proofErr w:type="gramEnd"/>
      <w:r>
        <w:rPr>
          <w:rFonts w:ascii="Arial" w:eastAsia="Arial" w:hAnsi="Arial" w:cs="Arial"/>
        </w:rPr>
        <w:t xml:space="preserve"> in 2007 to </w:t>
      </w:r>
      <w:proofErr w:type="gramStart"/>
      <w:r>
        <w:rPr>
          <w:rFonts w:ascii="Arial" w:eastAsia="Arial" w:hAnsi="Arial" w:cs="Arial"/>
        </w:rPr>
        <w:t>provide</w:t>
      </w:r>
      <w:proofErr w:type="gramEnd"/>
      <w:r>
        <w:rPr>
          <w:rFonts w:ascii="Arial" w:eastAsia="Arial" w:hAnsi="Arial" w:cs="Arial"/>
        </w:rPr>
        <w:t xml:space="preserve"> a broad range of human and social services on Palm Island. It is a partnership between the Queensland Government, the Palm Island Aboriginal Shire Council, and the Palm Island community. PICC is also involved in the development and management of a range of community enterprises. PICC is an Aboriginal Organisation committed to community control principles and protocols of </w:t>
      </w:r>
      <w:proofErr w:type="spellStart"/>
      <w:r>
        <w:rPr>
          <w:rFonts w:ascii="Arial" w:eastAsia="Arial" w:hAnsi="Arial" w:cs="Arial"/>
        </w:rPr>
        <w:t>selfdetermination</w:t>
      </w:r>
      <w:proofErr w:type="spellEnd"/>
      <w:r>
        <w:rPr>
          <w:rFonts w:ascii="Arial" w:eastAsia="Arial" w:hAnsi="Arial" w:cs="Arial"/>
        </w:rPr>
        <w:t xml:space="preserve"> through the provision of whole-of life services for people of the Island that reach across generations. </w:t>
      </w:r>
    </w:p>
    <w:p w14:paraId="0981CD5F" w14:textId="77777777" w:rsidR="00E62E92" w:rsidRDefault="00000000">
      <w:pPr>
        <w:spacing w:after="132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PICC’s vision is: A healthy, resilient, and productive Palm Island. </w:t>
      </w:r>
    </w:p>
    <w:p w14:paraId="53B05D39" w14:textId="77777777" w:rsidR="00E62E92" w:rsidRDefault="00000000">
      <w:pPr>
        <w:spacing w:after="251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PICC’s mission </w:t>
      </w:r>
      <w:proofErr w:type="gramStart"/>
      <w:r>
        <w:rPr>
          <w:rFonts w:ascii="Arial" w:eastAsia="Arial" w:hAnsi="Arial" w:cs="Arial"/>
        </w:rPr>
        <w:t>is:</w:t>
      </w:r>
      <w:proofErr w:type="gramEnd"/>
      <w:r>
        <w:rPr>
          <w:rFonts w:ascii="Arial" w:eastAsia="Arial" w:hAnsi="Arial" w:cs="Arial"/>
        </w:rPr>
        <w:t xml:space="preserve"> Quality integrated and responsive services that meet community need and </w:t>
      </w:r>
      <w:proofErr w:type="gramStart"/>
      <w:r>
        <w:rPr>
          <w:rFonts w:ascii="Arial" w:eastAsia="Arial" w:hAnsi="Arial" w:cs="Arial"/>
        </w:rPr>
        <w:t>are delivered</w:t>
      </w:r>
      <w:proofErr w:type="gramEnd"/>
      <w:r>
        <w:rPr>
          <w:rFonts w:ascii="Arial" w:eastAsia="Arial" w:hAnsi="Arial" w:cs="Arial"/>
        </w:rPr>
        <w:t xml:space="preserve"> by </w:t>
      </w:r>
      <w:r>
        <w:rPr>
          <w:rFonts w:ascii="Arial" w:eastAsia="Arial" w:hAnsi="Arial" w:cs="Arial"/>
          <w:sz w:val="24"/>
        </w:rPr>
        <w:t>Palm Islanders.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FF537E3" w14:textId="77777777" w:rsidR="00E62E92" w:rsidRDefault="00000000">
      <w:pPr>
        <w:pStyle w:val="Heading1"/>
        <w:spacing w:after="79"/>
        <w:ind w:left="-5"/>
      </w:pPr>
      <w:r>
        <w:lastRenderedPageBreak/>
        <w:t xml:space="preserve">PURPOSE OF THE DEPARTMENT </w:t>
      </w:r>
    </w:p>
    <w:p w14:paraId="6D6DD3AF" w14:textId="77777777" w:rsidR="00E62E92" w:rsidRDefault="00000000">
      <w:pPr>
        <w:spacing w:after="3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The purpose of the Foster &amp; Kinship Care Service is to provide </w:t>
      </w:r>
      <w:proofErr w:type="gramStart"/>
      <w:r>
        <w:rPr>
          <w:rFonts w:ascii="Arial" w:eastAsia="Arial" w:hAnsi="Arial" w:cs="Arial"/>
        </w:rPr>
        <w:t>40</w:t>
      </w:r>
      <w:proofErr w:type="gramEnd"/>
      <w:r>
        <w:rPr>
          <w:rFonts w:ascii="Arial" w:eastAsia="Arial" w:hAnsi="Arial" w:cs="Arial"/>
        </w:rPr>
        <w:t xml:space="preserve"> foster and kinship care places for children and young people with moderate to high support needs. </w:t>
      </w:r>
    </w:p>
    <w:p w14:paraId="295EC0B5" w14:textId="77777777" w:rsidR="00E62E92" w:rsidRDefault="00000000">
      <w:pPr>
        <w:spacing w:after="126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Placements will </w:t>
      </w:r>
      <w:proofErr w:type="gramStart"/>
      <w:r>
        <w:rPr>
          <w:rFonts w:ascii="Arial" w:eastAsia="Arial" w:hAnsi="Arial" w:cs="Arial"/>
        </w:rPr>
        <w:t>be targeted</w:t>
      </w:r>
      <w:proofErr w:type="gramEnd"/>
      <w:r>
        <w:rPr>
          <w:rFonts w:ascii="Arial" w:eastAsia="Arial" w:hAnsi="Arial" w:cs="Arial"/>
        </w:rPr>
        <w:t xml:space="preserve"> at children and young people placed on Palm Island and / or have a strong cultural connection to Palm Island and live in the Townsville LGA area. This includes where children and young people </w:t>
      </w:r>
      <w:proofErr w:type="gramStart"/>
      <w:r>
        <w:rPr>
          <w:rFonts w:ascii="Arial" w:eastAsia="Arial" w:hAnsi="Arial" w:cs="Arial"/>
        </w:rPr>
        <w:t>are placed</w:t>
      </w:r>
      <w:proofErr w:type="gramEnd"/>
      <w:r>
        <w:rPr>
          <w:rFonts w:ascii="Arial" w:eastAsia="Arial" w:hAnsi="Arial" w:cs="Arial"/>
        </w:rPr>
        <w:t xml:space="preserve"> with carers who do not identify as Aboriginal or Torres Strait Islander. </w:t>
      </w:r>
    </w:p>
    <w:p w14:paraId="3313BB64" w14:textId="77777777" w:rsidR="00E62E92" w:rsidRDefault="00000000">
      <w:pPr>
        <w:spacing w:after="145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The Foster &amp; Kinship Care Service is a licensed service, and is </w:t>
      </w:r>
      <w:proofErr w:type="gramStart"/>
      <w:r>
        <w:rPr>
          <w:rFonts w:ascii="Arial" w:eastAsia="Arial" w:hAnsi="Arial" w:cs="Arial"/>
        </w:rPr>
        <w:t>required</w:t>
      </w:r>
      <w:proofErr w:type="gramEnd"/>
      <w:r>
        <w:rPr>
          <w:rFonts w:ascii="Arial" w:eastAsia="Arial" w:hAnsi="Arial" w:cs="Arial"/>
        </w:rPr>
        <w:t xml:space="preserve"> to meet Human Services Quality Framework (HSQF) </w:t>
      </w:r>
      <w:proofErr w:type="gramStart"/>
      <w:r>
        <w:rPr>
          <w:rFonts w:ascii="Arial" w:eastAsia="Arial" w:hAnsi="Arial" w:cs="Arial"/>
        </w:rPr>
        <w:t>standards</w:t>
      </w:r>
      <w:proofErr w:type="gramEnd"/>
      <w:r>
        <w:rPr>
          <w:rFonts w:ascii="Arial" w:eastAsia="Arial" w:hAnsi="Arial" w:cs="Arial"/>
        </w:rPr>
        <w:t xml:space="preserve"> </w:t>
      </w:r>
    </w:p>
    <w:p w14:paraId="1708CACA" w14:textId="77777777" w:rsidR="00E62E92" w:rsidRDefault="00000000">
      <w:pPr>
        <w:spacing w:after="79"/>
      </w:pPr>
      <w:r>
        <w:rPr>
          <w:rFonts w:ascii="Arial" w:eastAsia="Arial" w:hAnsi="Arial" w:cs="Arial"/>
          <w:sz w:val="24"/>
        </w:rPr>
        <w:t xml:space="preserve"> </w:t>
      </w:r>
    </w:p>
    <w:p w14:paraId="47586A98" w14:textId="77777777" w:rsidR="00E62E92" w:rsidRDefault="00000000">
      <w:pPr>
        <w:pStyle w:val="Heading1"/>
        <w:spacing w:after="120"/>
        <w:ind w:left="-5"/>
      </w:pPr>
      <w:r>
        <w:t xml:space="preserve">THE ROLE </w:t>
      </w:r>
    </w:p>
    <w:p w14:paraId="25FE2070" w14:textId="77777777" w:rsidR="00E62E92" w:rsidRDefault="00000000">
      <w:pPr>
        <w:spacing w:after="66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Reporting to Manager, Children and Families, this role </w:t>
      </w:r>
      <w:proofErr w:type="gramStart"/>
      <w:r>
        <w:rPr>
          <w:rFonts w:ascii="Arial" w:eastAsia="Arial" w:hAnsi="Arial" w:cs="Arial"/>
        </w:rPr>
        <w:t>is responsible for</w:t>
      </w:r>
      <w:proofErr w:type="gramEnd"/>
      <w:r>
        <w:rPr>
          <w:rFonts w:ascii="Arial" w:eastAsia="Arial" w:hAnsi="Arial" w:cs="Arial"/>
        </w:rPr>
        <w:t xml:space="preserve"> recruiting and supporting carers, particularly family (</w:t>
      </w:r>
      <w:proofErr w:type="spellStart"/>
      <w:r>
        <w:rPr>
          <w:rFonts w:ascii="Arial" w:eastAsia="Arial" w:hAnsi="Arial" w:cs="Arial"/>
        </w:rPr>
        <w:t>ie</w:t>
      </w:r>
      <w:proofErr w:type="spellEnd"/>
      <w:r>
        <w:rPr>
          <w:rFonts w:ascii="Arial" w:eastAsia="Arial" w:hAnsi="Arial" w:cs="Arial"/>
        </w:rPr>
        <w:t xml:space="preserve"> kinship) carers, and for monitoring placements. </w:t>
      </w:r>
    </w:p>
    <w:p w14:paraId="212F2CA6" w14:textId="77777777" w:rsidR="00E62E92" w:rsidRDefault="00000000">
      <w:pPr>
        <w:spacing w:after="155"/>
      </w:pPr>
      <w:r>
        <w:rPr>
          <w:rFonts w:ascii="Arial" w:eastAsia="Arial" w:hAnsi="Arial" w:cs="Arial"/>
        </w:rPr>
        <w:t xml:space="preserve"> </w:t>
      </w:r>
    </w:p>
    <w:p w14:paraId="29D0AC7B" w14:textId="77777777" w:rsidR="00E62E92" w:rsidRDefault="00000000">
      <w:pPr>
        <w:pStyle w:val="Heading1"/>
        <w:ind w:left="-5"/>
      </w:pPr>
      <w:r>
        <w:t xml:space="preserve">TECHNICAL DUTIES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506"/>
        <w:gridCol w:w="4510"/>
      </w:tblGrid>
      <w:tr w:rsidR="00E62E92" w14:paraId="6898482A" w14:textId="77777777">
        <w:trPr>
          <w:trHeight w:val="38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575ABCC" w14:textId="77777777" w:rsidR="00E62E92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KEY RESPONSIBILITIES  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E4C8507" w14:textId="77777777" w:rsidR="00E62E92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KEY PERFORMANCE INDICATORS </w:t>
            </w:r>
          </w:p>
        </w:tc>
      </w:tr>
      <w:tr w:rsidR="00E62E92" w14:paraId="6678DA55" w14:textId="77777777">
        <w:trPr>
          <w:trHeight w:val="4929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5F4E" w14:textId="77777777" w:rsidR="00E62E92" w:rsidRDefault="00000000">
            <w:pPr>
              <w:spacing w:after="191"/>
            </w:pPr>
            <w:r>
              <w:rPr>
                <w:rFonts w:ascii="Arial" w:eastAsia="Arial" w:hAnsi="Arial" w:cs="Arial"/>
                <w:b/>
              </w:rPr>
              <w:t>Carer Recruitment and Support,</w:t>
            </w:r>
            <w:r>
              <w:rPr>
                <w:rFonts w:ascii="Arial" w:eastAsia="Arial" w:hAnsi="Arial" w:cs="Arial"/>
              </w:rPr>
              <w:t xml:space="preserve"> including: </w:t>
            </w:r>
          </w:p>
          <w:p w14:paraId="0FF60A55" w14:textId="77777777" w:rsidR="00E62E92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Assessment and </w:t>
            </w:r>
          </w:p>
          <w:p w14:paraId="6CF70DEE" w14:textId="77777777" w:rsidR="00E62E92" w:rsidRDefault="00000000">
            <w:pPr>
              <w:spacing w:after="42" w:line="237" w:lineRule="auto"/>
              <w:ind w:left="720" w:right="493"/>
            </w:pPr>
            <w:r>
              <w:rPr>
                <w:rFonts w:ascii="Arial" w:eastAsia="Arial" w:hAnsi="Arial" w:cs="Arial"/>
              </w:rPr>
              <w:t>reassessments of carers prior to Child Safety Services approval/re-approval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DE665C" w14:textId="77777777" w:rsidR="00E62E92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Home visits </w:t>
            </w:r>
          </w:p>
          <w:p w14:paraId="5B09BDD9" w14:textId="77777777" w:rsidR="00E62E92" w:rsidRDefault="00000000">
            <w:pPr>
              <w:numPr>
                <w:ilvl w:val="0"/>
                <w:numId w:val="3"/>
              </w:numPr>
              <w:spacing w:after="2"/>
              <w:ind w:hanging="360"/>
            </w:pPr>
            <w:r>
              <w:rPr>
                <w:rFonts w:ascii="Arial" w:eastAsia="Arial" w:hAnsi="Arial" w:cs="Arial"/>
              </w:rPr>
              <w:t xml:space="preserve">Recruitment of carers  </w:t>
            </w:r>
          </w:p>
          <w:p w14:paraId="1FC5134A" w14:textId="77777777" w:rsidR="00E62E92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Advocating for carers </w:t>
            </w:r>
          </w:p>
          <w:p w14:paraId="6681AF1C" w14:textId="77777777" w:rsidR="00E62E92" w:rsidRDefault="00000000">
            <w:pPr>
              <w:numPr>
                <w:ilvl w:val="0"/>
                <w:numId w:val="3"/>
              </w:numPr>
              <w:spacing w:after="2"/>
              <w:ind w:hanging="360"/>
            </w:pPr>
            <w:r>
              <w:rPr>
                <w:rFonts w:ascii="Arial" w:eastAsia="Arial" w:hAnsi="Arial" w:cs="Arial"/>
              </w:rPr>
              <w:t xml:space="preserve">Attending stakeholder meetings </w:t>
            </w:r>
          </w:p>
          <w:p w14:paraId="1827ABFA" w14:textId="77777777" w:rsidR="00E62E92" w:rsidRDefault="00000000">
            <w:pPr>
              <w:numPr>
                <w:ilvl w:val="0"/>
                <w:numId w:val="3"/>
              </w:numPr>
              <w:spacing w:after="56" w:line="242" w:lineRule="auto"/>
              <w:ind w:hanging="360"/>
            </w:pPr>
            <w:r>
              <w:rPr>
                <w:rFonts w:ascii="Arial" w:eastAsia="Arial" w:hAnsi="Arial" w:cs="Arial"/>
              </w:rPr>
              <w:t xml:space="preserve">Supporting carers to understand their roles and responsibilities </w:t>
            </w:r>
          </w:p>
          <w:p w14:paraId="44FD5163" w14:textId="77777777" w:rsidR="00E62E92" w:rsidRDefault="00000000">
            <w:pPr>
              <w:numPr>
                <w:ilvl w:val="0"/>
                <w:numId w:val="3"/>
              </w:numPr>
              <w:spacing w:after="49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Supporting and co-facilitating Carer Training </w:t>
            </w:r>
          </w:p>
          <w:p w14:paraId="45282C50" w14:textId="77777777" w:rsidR="00E62E92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Attending Interagency meetings and other meetings as directed by Manager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E1BD" w14:textId="77777777" w:rsidR="00E62E92" w:rsidRDefault="00000000">
            <w:pPr>
              <w:numPr>
                <w:ilvl w:val="0"/>
                <w:numId w:val="4"/>
              </w:numPr>
              <w:spacing w:after="0"/>
              <w:ind w:left="361" w:hanging="360"/>
            </w:pPr>
            <w:r>
              <w:rPr>
                <w:rFonts w:ascii="Arial" w:eastAsia="Arial" w:hAnsi="Arial" w:cs="Arial"/>
                <w:sz w:val="24"/>
              </w:rPr>
              <w:t xml:space="preserve">Number of carers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supported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38DFFB" w14:textId="77777777" w:rsidR="00E62E92" w:rsidRDefault="00000000">
            <w:pPr>
              <w:numPr>
                <w:ilvl w:val="0"/>
                <w:numId w:val="4"/>
              </w:numPr>
              <w:spacing w:after="10" w:line="282" w:lineRule="auto"/>
              <w:ind w:left="361" w:hanging="360"/>
            </w:pPr>
            <w:r>
              <w:rPr>
                <w:rFonts w:ascii="Arial" w:eastAsia="Arial" w:hAnsi="Arial" w:cs="Arial"/>
                <w:sz w:val="24"/>
              </w:rPr>
              <w:t xml:space="preserve">Number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of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placement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nights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supported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F59599" w14:textId="77777777" w:rsidR="00E62E92" w:rsidRDefault="00000000">
            <w:pPr>
              <w:numPr>
                <w:ilvl w:val="0"/>
                <w:numId w:val="4"/>
              </w:numPr>
              <w:spacing w:after="0"/>
              <w:ind w:left="361" w:hanging="360"/>
            </w:pPr>
            <w:r>
              <w:rPr>
                <w:rFonts w:ascii="Arial" w:eastAsia="Arial" w:hAnsi="Arial" w:cs="Arial"/>
                <w:sz w:val="24"/>
              </w:rPr>
              <w:t xml:space="preserve">Carer files include details of support provided and meet HSQF standards </w:t>
            </w:r>
          </w:p>
        </w:tc>
      </w:tr>
      <w:tr w:rsidR="00E62E92" w14:paraId="40494E94" w14:textId="77777777">
        <w:trPr>
          <w:trHeight w:val="249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E138" w14:textId="77777777" w:rsidR="00E62E92" w:rsidRDefault="00000000">
            <w:pPr>
              <w:spacing w:after="73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Record Management, </w:t>
            </w:r>
            <w:r>
              <w:rPr>
                <w:rFonts w:ascii="Arial" w:eastAsia="Arial" w:hAnsi="Arial" w:cs="Arial"/>
              </w:rPr>
              <w:t xml:space="preserve">including: </w:t>
            </w:r>
          </w:p>
          <w:p w14:paraId="1739023B" w14:textId="77777777" w:rsidR="00E62E92" w:rsidRDefault="00000000">
            <w:pPr>
              <w:numPr>
                <w:ilvl w:val="0"/>
                <w:numId w:val="5"/>
              </w:numPr>
              <w:spacing w:after="38" w:line="239" w:lineRule="auto"/>
              <w:ind w:right="224" w:hanging="360"/>
            </w:pPr>
            <w:r>
              <w:rPr>
                <w:rFonts w:ascii="Arial" w:eastAsia="Arial" w:hAnsi="Arial" w:cs="Arial"/>
              </w:rPr>
              <w:t xml:space="preserve">Maintain </w:t>
            </w:r>
            <w:proofErr w:type="gramStart"/>
            <w:r>
              <w:rPr>
                <w:rFonts w:ascii="Arial" w:eastAsia="Arial" w:hAnsi="Arial" w:cs="Arial"/>
              </w:rPr>
              <w:t>accurate</w:t>
            </w:r>
            <w:proofErr w:type="gramEnd"/>
            <w:r>
              <w:rPr>
                <w:rFonts w:ascii="Arial" w:eastAsia="Arial" w:hAnsi="Arial" w:cs="Arial"/>
              </w:rPr>
              <w:t xml:space="preserve"> and current documents on carer records </w:t>
            </w:r>
            <w:proofErr w:type="gramStart"/>
            <w:r>
              <w:rPr>
                <w:rFonts w:ascii="Arial" w:eastAsia="Arial" w:hAnsi="Arial" w:cs="Arial"/>
              </w:rPr>
              <w:t>in accordance with</w:t>
            </w:r>
            <w:proofErr w:type="gramEnd"/>
            <w:r>
              <w:rPr>
                <w:rFonts w:ascii="Arial" w:eastAsia="Arial" w:hAnsi="Arial" w:cs="Arial"/>
              </w:rPr>
              <w:t xml:space="preserve"> the practice </w:t>
            </w:r>
            <w:proofErr w:type="gramStart"/>
            <w:r>
              <w:rPr>
                <w:rFonts w:ascii="Arial" w:eastAsia="Arial" w:hAnsi="Arial" w:cs="Arial"/>
              </w:rPr>
              <w:t>manual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173F98" w14:textId="77777777" w:rsidR="00E62E92" w:rsidRDefault="00000000">
            <w:pPr>
              <w:numPr>
                <w:ilvl w:val="0"/>
                <w:numId w:val="5"/>
              </w:numPr>
              <w:spacing w:after="0"/>
              <w:ind w:right="224" w:hanging="360"/>
            </w:pPr>
            <w:r>
              <w:rPr>
                <w:rFonts w:ascii="Arial" w:eastAsia="Arial" w:hAnsi="Arial" w:cs="Arial"/>
              </w:rPr>
              <w:t xml:space="preserve">Provide Manager with all relevant data and information </w:t>
            </w:r>
            <w:proofErr w:type="gramStart"/>
            <w:r>
              <w:rPr>
                <w:rFonts w:ascii="Arial" w:eastAsia="Arial" w:hAnsi="Arial" w:cs="Arial"/>
              </w:rPr>
              <w:t>regarding</w:t>
            </w:r>
            <w:proofErr w:type="gramEnd"/>
            <w:r>
              <w:rPr>
                <w:rFonts w:ascii="Arial" w:eastAsia="Arial" w:hAnsi="Arial" w:cs="Arial"/>
              </w:rPr>
              <w:t xml:space="preserve"> service delivery as </w:t>
            </w:r>
            <w:proofErr w:type="gramStart"/>
            <w:r>
              <w:rPr>
                <w:rFonts w:ascii="Arial" w:eastAsia="Arial" w:hAnsi="Arial" w:cs="Arial"/>
              </w:rPr>
              <w:t>required</w:t>
            </w:r>
            <w:proofErr w:type="gramEnd"/>
            <w:r>
              <w:rPr>
                <w:rFonts w:ascii="Arial" w:eastAsia="Arial" w:hAnsi="Arial" w:cs="Arial"/>
              </w:rPr>
              <w:t xml:space="preserve"> and/or directed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97F" w14:textId="77777777" w:rsidR="00E62E92" w:rsidRDefault="00000000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Carer files meet HSQF standards </w:t>
            </w:r>
          </w:p>
        </w:tc>
      </w:tr>
      <w:tr w:rsidR="00E62E92" w14:paraId="100834AE" w14:textId="77777777">
        <w:trPr>
          <w:trHeight w:val="133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94B" w14:textId="77777777" w:rsidR="00E62E92" w:rsidRDefault="00000000">
            <w:pPr>
              <w:spacing w:after="0" w:line="243" w:lineRule="auto"/>
              <w:ind w:left="720" w:right="288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Secure management of all program files and compliance with the Child Protection Act </w:t>
            </w:r>
          </w:p>
          <w:p w14:paraId="75CC40CD" w14:textId="77777777" w:rsidR="00E62E92" w:rsidRDefault="00000000">
            <w:pPr>
              <w:spacing w:after="0"/>
              <w:ind w:left="720"/>
            </w:pPr>
            <w:r>
              <w:rPr>
                <w:rFonts w:ascii="Arial" w:eastAsia="Arial" w:hAnsi="Arial" w:cs="Arial"/>
              </w:rPr>
              <w:t xml:space="preserve">1999 and Child Protection </w:t>
            </w:r>
          </w:p>
          <w:p w14:paraId="37DF0184" w14:textId="77777777" w:rsidR="00E62E92" w:rsidRDefault="00000000">
            <w:pPr>
              <w:spacing w:after="0"/>
              <w:ind w:left="720"/>
            </w:pPr>
            <w:r>
              <w:rPr>
                <w:rFonts w:ascii="Arial" w:eastAsia="Arial" w:hAnsi="Arial" w:cs="Arial"/>
              </w:rPr>
              <w:t xml:space="preserve">Regulation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0757" w14:textId="77777777" w:rsidR="00E62E92" w:rsidRDefault="00E62E92"/>
        </w:tc>
      </w:tr>
      <w:tr w:rsidR="00E62E92" w14:paraId="66BD2A89" w14:textId="77777777">
        <w:trPr>
          <w:trHeight w:val="435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0CD" w14:textId="77777777" w:rsidR="00E62E92" w:rsidRDefault="00000000">
            <w:pPr>
              <w:spacing w:after="35"/>
            </w:pPr>
            <w:r>
              <w:rPr>
                <w:rFonts w:ascii="Arial" w:eastAsia="Arial" w:hAnsi="Arial" w:cs="Arial"/>
                <w:b/>
              </w:rPr>
              <w:t>Stakeholder Relationships</w:t>
            </w:r>
            <w:r>
              <w:rPr>
                <w:rFonts w:ascii="Arial" w:eastAsia="Arial" w:hAnsi="Arial" w:cs="Arial"/>
              </w:rPr>
              <w:t xml:space="preserve">, including:  </w:t>
            </w:r>
          </w:p>
          <w:p w14:paraId="28FA902F" w14:textId="77777777" w:rsidR="00E62E92" w:rsidRDefault="00000000">
            <w:pPr>
              <w:numPr>
                <w:ilvl w:val="0"/>
                <w:numId w:val="6"/>
              </w:numPr>
              <w:spacing w:after="56" w:line="242" w:lineRule="auto"/>
              <w:ind w:right="344" w:hanging="360"/>
            </w:pPr>
            <w:r>
              <w:rPr>
                <w:rFonts w:ascii="Arial" w:eastAsia="Arial" w:hAnsi="Arial" w:cs="Arial"/>
              </w:rPr>
              <w:t xml:space="preserve">Case liaison with Department and designated staff of Child Safety Service Centres </w:t>
            </w:r>
          </w:p>
          <w:p w14:paraId="2F7A23A5" w14:textId="77777777" w:rsidR="00E62E92" w:rsidRDefault="00000000">
            <w:pPr>
              <w:numPr>
                <w:ilvl w:val="0"/>
                <w:numId w:val="6"/>
              </w:numPr>
              <w:spacing w:after="0" w:line="245" w:lineRule="auto"/>
              <w:ind w:right="344" w:hanging="360"/>
            </w:pPr>
            <w:r>
              <w:rPr>
                <w:rFonts w:ascii="Arial" w:eastAsia="Arial" w:hAnsi="Arial" w:cs="Arial"/>
              </w:rPr>
              <w:t xml:space="preserve">Foster productive working relationships with relevant state </w:t>
            </w:r>
          </w:p>
          <w:p w14:paraId="7BB6347C" w14:textId="77777777" w:rsidR="00E62E92" w:rsidRDefault="00000000">
            <w:pPr>
              <w:spacing w:after="59" w:line="238" w:lineRule="auto"/>
              <w:ind w:left="720" w:right="360"/>
            </w:pPr>
            <w:r>
              <w:rPr>
                <w:rFonts w:ascii="Arial" w:eastAsia="Arial" w:hAnsi="Arial" w:cs="Arial"/>
              </w:rPr>
              <w:t xml:space="preserve">government and nongovernment departments </w:t>
            </w:r>
          </w:p>
          <w:p w14:paraId="180882CE" w14:textId="77777777" w:rsidR="00E62E92" w:rsidRDefault="00000000">
            <w:pPr>
              <w:numPr>
                <w:ilvl w:val="0"/>
                <w:numId w:val="6"/>
              </w:numPr>
              <w:spacing w:after="57" w:line="240" w:lineRule="auto"/>
              <w:ind w:right="344" w:hanging="360"/>
            </w:pPr>
            <w:r>
              <w:rPr>
                <w:rFonts w:ascii="Arial" w:eastAsia="Arial" w:hAnsi="Arial" w:cs="Arial"/>
              </w:rPr>
              <w:t xml:space="preserve">Develop links with relevant organisations to promote effective working relationship and </w:t>
            </w:r>
            <w:proofErr w:type="gramStart"/>
            <w:r>
              <w:rPr>
                <w:rFonts w:ascii="Arial" w:eastAsia="Arial" w:hAnsi="Arial" w:cs="Arial"/>
              </w:rPr>
              <w:t>assist</w:t>
            </w:r>
            <w:proofErr w:type="gramEnd"/>
            <w:r>
              <w:rPr>
                <w:rFonts w:ascii="Arial" w:eastAsia="Arial" w:hAnsi="Arial" w:cs="Arial"/>
              </w:rPr>
              <w:t xml:space="preserve"> with a coordinated response to carer / placement </w:t>
            </w:r>
            <w:proofErr w:type="gramStart"/>
            <w:r>
              <w:rPr>
                <w:rFonts w:ascii="Arial" w:eastAsia="Arial" w:hAnsi="Arial" w:cs="Arial"/>
              </w:rPr>
              <w:t>issues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  <w:p w14:paraId="198EDD8C" w14:textId="77777777" w:rsidR="00E62E92" w:rsidRDefault="00000000">
            <w:pPr>
              <w:numPr>
                <w:ilvl w:val="0"/>
                <w:numId w:val="6"/>
              </w:numPr>
              <w:spacing w:after="0"/>
              <w:ind w:right="344" w:hanging="360"/>
            </w:pPr>
            <w:r>
              <w:rPr>
                <w:rFonts w:ascii="Arial" w:eastAsia="Arial" w:hAnsi="Arial" w:cs="Arial"/>
              </w:rPr>
              <w:t xml:space="preserve">Foster effective relationships with other PICC services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CFE" w14:textId="77777777" w:rsidR="00E62E92" w:rsidRDefault="00000000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Evidence of relationships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maintained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62E92" w14:paraId="1ED9F78E" w14:textId="77777777">
        <w:trPr>
          <w:trHeight w:val="59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215C7CE" w14:textId="77777777" w:rsidR="00E62E92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RESPONSIBILITIES GENERAL – ALL EMPLOYEES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89ECAE2" w14:textId="77777777" w:rsidR="00E62E92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KEY PERFORMANCE INDICATORS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E62E92" w14:paraId="71957B54" w14:textId="77777777">
        <w:trPr>
          <w:trHeight w:val="88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B696" w14:textId="77777777" w:rsidR="00E62E92" w:rsidRDefault="00000000">
            <w:pPr>
              <w:spacing w:after="16"/>
            </w:pPr>
            <w:r>
              <w:rPr>
                <w:rFonts w:ascii="Arial" w:eastAsia="Arial" w:hAnsi="Arial" w:cs="Arial"/>
              </w:rPr>
              <w:t xml:space="preserve">Participate in Workplace Health and Safety </w:t>
            </w:r>
          </w:p>
          <w:p w14:paraId="6F3B7494" w14:textId="77777777" w:rsidR="00E62E92" w:rsidRDefault="00000000">
            <w:pPr>
              <w:spacing w:after="0"/>
              <w:ind w:right="16"/>
            </w:pPr>
            <w:r>
              <w:rPr>
                <w:rFonts w:ascii="Arial" w:eastAsia="Arial" w:hAnsi="Arial" w:cs="Arial"/>
              </w:rPr>
              <w:t xml:space="preserve">training and activities and Risk Management Planning activities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4AB" w14:textId="77777777" w:rsidR="00E62E92" w:rsidRDefault="00000000">
            <w:pPr>
              <w:tabs>
                <w:tab w:val="center" w:pos="2172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Training and other activities recorded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62E92" w14:paraId="4622D0A1" w14:textId="77777777">
        <w:trPr>
          <w:trHeight w:val="593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559" w14:textId="77777777" w:rsidR="00E62E92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Record incidents and near-misses in line with practice policy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651" w14:textId="77777777" w:rsidR="00E62E92" w:rsidRDefault="00000000">
            <w:pPr>
              <w:tabs>
                <w:tab w:val="center" w:pos="1585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>Incident reports recorded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62E92" w14:paraId="7D97008D" w14:textId="77777777">
        <w:trPr>
          <w:trHeight w:val="593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AF6" w14:textId="77777777" w:rsidR="00E62E92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Practice duty of care including meeting practice standards and accountability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AD7A" w14:textId="77777777" w:rsidR="00E62E92" w:rsidRDefault="00000000">
            <w:pPr>
              <w:tabs>
                <w:tab w:val="center" w:pos="1965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>Evidence of compliance in audits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4FD1C55" w14:textId="77777777" w:rsidR="00E62E92" w:rsidRDefault="00000000">
      <w:pPr>
        <w:spacing w:after="16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34AD24" w14:textId="77777777" w:rsidR="00E62E92" w:rsidRDefault="00000000">
      <w:pPr>
        <w:pStyle w:val="Heading1"/>
        <w:ind w:left="-5"/>
      </w:pPr>
      <w:r>
        <w:t xml:space="preserve">NON-TECHNICAL DUTIES </w:t>
      </w:r>
    </w:p>
    <w:tbl>
      <w:tblPr>
        <w:tblStyle w:val="TableGrid"/>
        <w:tblW w:w="9016" w:type="dxa"/>
        <w:tblInd w:w="6" w:type="dxa"/>
        <w:tblCellMar>
          <w:top w:w="10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468"/>
        <w:gridCol w:w="4041"/>
      </w:tblGrid>
      <w:tr w:rsidR="00E62E92" w14:paraId="08228ECD" w14:textId="77777777">
        <w:trPr>
          <w:trHeight w:val="26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8E303C4" w14:textId="77777777" w:rsidR="00E62E92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RESPONSIBILITIES 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81426D6" w14:textId="77777777" w:rsidR="00E62E92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KEY PERFORMANCE INDICATORS </w:t>
            </w:r>
          </w:p>
        </w:tc>
      </w:tr>
      <w:tr w:rsidR="00E62E92" w14:paraId="366F5FBB" w14:textId="77777777">
        <w:trPr>
          <w:trHeight w:val="899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4A6" w14:textId="77777777" w:rsidR="00E62E92" w:rsidRDefault="00000000">
            <w:pPr>
              <w:spacing w:after="0"/>
              <w:ind w:left="107" w:right="58"/>
              <w:jc w:val="both"/>
            </w:pPr>
            <w:r>
              <w:rPr>
                <w:rFonts w:ascii="Arial" w:eastAsia="Arial" w:hAnsi="Arial" w:cs="Arial"/>
              </w:rPr>
              <w:lastRenderedPageBreak/>
              <w:t xml:space="preserve">Communicates with professional language to a range of people at all levels of organisations and community 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144B" w14:textId="77777777" w:rsidR="00E62E92" w:rsidRDefault="00000000">
            <w:pPr>
              <w:spacing w:after="0"/>
              <w:ind w:left="468" w:right="59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Ability to communicate on all levels with all Corporate and Senior staff members, direct reports, Clients and Visitors  </w:t>
            </w:r>
          </w:p>
        </w:tc>
      </w:tr>
      <w:tr w:rsidR="00E62E92" w14:paraId="4D209F9A" w14:textId="77777777">
        <w:trPr>
          <w:trHeight w:val="89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64A5" w14:textId="77777777" w:rsidR="00E62E92" w:rsidRDefault="00000000">
            <w:pPr>
              <w:spacing w:after="0"/>
              <w:ind w:left="107" w:right="57"/>
              <w:jc w:val="both"/>
            </w:pPr>
            <w:r>
              <w:rPr>
                <w:rFonts w:ascii="Arial" w:eastAsia="Arial" w:hAnsi="Arial" w:cs="Arial"/>
              </w:rPr>
              <w:t xml:space="preserve">Understands, works and communicates effectively with Aboriginal and Torres Strait Islander people. 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F45E" w14:textId="77777777" w:rsidR="00E62E92" w:rsidRDefault="00000000">
            <w:pPr>
              <w:spacing w:after="0"/>
              <w:ind w:left="468" w:right="57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Shows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understanding of the indigenous and Palm Island cultures, builds strong working relationships </w:t>
            </w:r>
          </w:p>
        </w:tc>
      </w:tr>
      <w:tr w:rsidR="00E62E92" w14:paraId="202956F9" w14:textId="77777777">
        <w:trPr>
          <w:trHeight w:val="607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E89" w14:textId="77777777" w:rsidR="00E62E92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Write clear and concise reports as </w:t>
            </w:r>
            <w:proofErr w:type="gramStart"/>
            <w:r>
              <w:rPr>
                <w:rFonts w:ascii="Arial" w:eastAsia="Arial" w:hAnsi="Arial" w:cs="Arial"/>
              </w:rPr>
              <w:t>required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A493" w14:textId="77777777" w:rsidR="00E62E92" w:rsidRDefault="00000000">
            <w:pPr>
              <w:spacing w:after="0"/>
              <w:ind w:left="468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Provides </w:t>
            </w:r>
            <w:proofErr w:type="gramStart"/>
            <w:r>
              <w:rPr>
                <w:rFonts w:ascii="Arial" w:eastAsia="Arial" w:hAnsi="Arial" w:cs="Arial"/>
              </w:rPr>
              <w:t>clear  oral</w:t>
            </w:r>
            <w:proofErr w:type="gramEnd"/>
            <w:r>
              <w:rPr>
                <w:rFonts w:ascii="Arial" w:eastAsia="Arial" w:hAnsi="Arial" w:cs="Arial"/>
              </w:rPr>
              <w:t xml:space="preserve"> reports with relevant facts and processes explained  </w:t>
            </w:r>
          </w:p>
        </w:tc>
      </w:tr>
      <w:tr w:rsidR="00E62E92" w14:paraId="3147F71D" w14:textId="77777777">
        <w:trPr>
          <w:trHeight w:val="59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5171" w14:textId="77777777" w:rsidR="00E62E92" w:rsidRDefault="00000000">
            <w:pPr>
              <w:spacing w:after="16"/>
              <w:ind w:left="107"/>
            </w:pPr>
            <w:r>
              <w:rPr>
                <w:rFonts w:ascii="Arial" w:eastAsia="Arial" w:hAnsi="Arial" w:cs="Arial"/>
              </w:rPr>
              <w:t xml:space="preserve">Engages in formal training when </w:t>
            </w:r>
            <w:proofErr w:type="gramStart"/>
            <w:r>
              <w:rPr>
                <w:rFonts w:ascii="Arial" w:eastAsia="Arial" w:hAnsi="Arial" w:cs="Arial"/>
              </w:rPr>
              <w:t>required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5A1344B9" w14:textId="77777777" w:rsidR="00E62E92" w:rsidRDefault="00000000">
            <w:pPr>
              <w:spacing w:after="0"/>
              <w:ind w:left="-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63F8" w14:textId="77777777" w:rsidR="00E62E92" w:rsidRDefault="00000000">
            <w:pPr>
              <w:tabs>
                <w:tab w:val="center" w:pos="1978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Attends and completes training </w:t>
            </w:r>
          </w:p>
        </w:tc>
      </w:tr>
      <w:tr w:rsidR="00E62E92" w14:paraId="3D636D00" w14:textId="77777777">
        <w:trPr>
          <w:trHeight w:val="898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DB18" w14:textId="77777777" w:rsidR="00E62E92" w:rsidRDefault="00000000">
            <w:pPr>
              <w:spacing w:after="0"/>
              <w:ind w:left="108" w:right="58"/>
              <w:jc w:val="both"/>
            </w:pPr>
            <w:r>
              <w:rPr>
                <w:rFonts w:ascii="Arial" w:eastAsia="Arial" w:hAnsi="Arial" w:cs="Arial"/>
              </w:rPr>
              <w:t xml:space="preserve">Able to </w:t>
            </w:r>
            <w:proofErr w:type="gramStart"/>
            <w:r>
              <w:rPr>
                <w:rFonts w:ascii="Arial" w:eastAsia="Arial" w:hAnsi="Arial" w:cs="Arial"/>
              </w:rPr>
              <w:t>maintain</w:t>
            </w:r>
            <w:proofErr w:type="gramEnd"/>
            <w:r>
              <w:rPr>
                <w:rFonts w:ascii="Arial" w:eastAsia="Arial" w:hAnsi="Arial" w:cs="Arial"/>
              </w:rPr>
              <w:t xml:space="preserve"> confidentiality and consult, negotiate and provide authoritative information and advice as </w:t>
            </w:r>
            <w:proofErr w:type="gramStart"/>
            <w:r>
              <w:rPr>
                <w:rFonts w:ascii="Arial" w:eastAsia="Arial" w:hAnsi="Arial" w:cs="Arial"/>
              </w:rPr>
              <w:t>required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4ED1B" w14:textId="77777777" w:rsidR="00E62E92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8DFED" w14:textId="77777777" w:rsidR="00E62E92" w:rsidRDefault="00000000">
            <w:pPr>
              <w:spacing w:after="0"/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A proven knowledge of current legislation requirements with a medical practice </w:t>
            </w:r>
          </w:p>
        </w:tc>
      </w:tr>
      <w:tr w:rsidR="00E62E92" w14:paraId="2ADFD196" w14:textId="77777777">
        <w:trPr>
          <w:trHeight w:val="1174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40A" w14:textId="77777777" w:rsidR="00E62E92" w:rsidRDefault="00000000">
            <w:pPr>
              <w:spacing w:after="0"/>
              <w:ind w:left="108" w:right="57"/>
              <w:jc w:val="both"/>
            </w:pPr>
            <w:r>
              <w:rPr>
                <w:rFonts w:ascii="Arial" w:eastAsia="Arial" w:hAnsi="Arial" w:cs="Arial"/>
              </w:rPr>
              <w:t>Adhere to the Code of Conduct of the Palm Island Community Company in a manner that is consistent with both its spirit and intent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571B5" w14:textId="77777777" w:rsidR="00E62E92" w:rsidRDefault="00000000">
            <w:pPr>
              <w:spacing w:after="308"/>
              <w:ind w:left="10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A810EE" w14:textId="77777777" w:rsidR="00E62E92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E750A" w14:textId="77777777" w:rsidR="00E62E92" w:rsidRDefault="00000000">
            <w:pPr>
              <w:spacing w:after="16"/>
              <w:jc w:val="both"/>
            </w:pPr>
            <w:r>
              <w:rPr>
                <w:rFonts w:ascii="Arial" w:eastAsia="Arial" w:hAnsi="Arial" w:cs="Arial"/>
              </w:rPr>
              <w:t xml:space="preserve">Adheres to and is an advocate of the </w:t>
            </w:r>
          </w:p>
          <w:p w14:paraId="08FD0722" w14:textId="77777777" w:rsidR="00E62E92" w:rsidRDefault="00000000">
            <w:pPr>
              <w:spacing w:after="31"/>
            </w:pPr>
            <w:r>
              <w:rPr>
                <w:rFonts w:ascii="Arial" w:eastAsia="Arial" w:hAnsi="Arial" w:cs="Arial"/>
              </w:rPr>
              <w:t xml:space="preserve">PICC code of conduct </w:t>
            </w:r>
          </w:p>
          <w:p w14:paraId="6E0758A0" w14:textId="77777777" w:rsidR="00E62E92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Leading by example </w:t>
            </w:r>
          </w:p>
        </w:tc>
      </w:tr>
      <w:tr w:rsidR="00E62E92" w14:paraId="4631ED6E" w14:textId="77777777">
        <w:trPr>
          <w:trHeight w:val="884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2ADA" w14:textId="77777777" w:rsidR="00E62E92" w:rsidRDefault="00000000">
            <w:pPr>
              <w:spacing w:after="0"/>
              <w:ind w:left="108" w:right="56"/>
              <w:jc w:val="both"/>
            </w:pPr>
            <w:r>
              <w:rPr>
                <w:rFonts w:ascii="Arial" w:eastAsia="Arial" w:hAnsi="Arial" w:cs="Arial"/>
              </w:rPr>
              <w:t xml:space="preserve">Provide a positive contribution to the team through participation team meeting and team-based work processes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0D25A" w14:textId="77777777" w:rsidR="00E62E92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2826B" w14:textId="77777777" w:rsidR="00E62E92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Resolve conflict and </w:t>
            </w:r>
            <w:proofErr w:type="gramStart"/>
            <w:r>
              <w:rPr>
                <w:rFonts w:ascii="Arial" w:eastAsia="Arial" w:hAnsi="Arial" w:cs="Arial"/>
              </w:rPr>
              <w:t>participate</w:t>
            </w:r>
            <w:proofErr w:type="gramEnd"/>
            <w:r>
              <w:rPr>
                <w:rFonts w:ascii="Arial" w:eastAsia="Arial" w:hAnsi="Arial" w:cs="Arial"/>
              </w:rPr>
              <w:t xml:space="preserve"> equitably in positive and successful teams </w:t>
            </w:r>
          </w:p>
        </w:tc>
      </w:tr>
    </w:tbl>
    <w:p w14:paraId="046E7566" w14:textId="77777777" w:rsidR="00E62E92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1C9A74C4" w14:textId="77777777" w:rsidR="00E62E92" w:rsidRDefault="00000000">
      <w:pPr>
        <w:spacing w:after="60" w:line="239" w:lineRule="auto"/>
      </w:pPr>
      <w:r>
        <w:rPr>
          <w:rFonts w:ascii="Arial" w:eastAsia="Arial" w:hAnsi="Arial" w:cs="Arial"/>
          <w:sz w:val="18"/>
          <w:u w:val="single" w:color="000000"/>
        </w:rPr>
        <w:t>Please note</w:t>
      </w:r>
      <w:r>
        <w:rPr>
          <w:rFonts w:ascii="Arial" w:eastAsia="Arial" w:hAnsi="Arial" w:cs="Arial"/>
          <w:sz w:val="18"/>
        </w:rPr>
        <w:t xml:space="preserve"> that the duties outlined in this position description are not exhaustive, and only </w:t>
      </w:r>
      <w:proofErr w:type="gramStart"/>
      <w:r>
        <w:rPr>
          <w:rFonts w:ascii="Arial" w:eastAsia="Arial" w:hAnsi="Arial" w:cs="Arial"/>
          <w:sz w:val="18"/>
        </w:rPr>
        <w:t>an indication</w:t>
      </w:r>
      <w:proofErr w:type="gramEnd"/>
      <w:r>
        <w:rPr>
          <w:rFonts w:ascii="Arial" w:eastAsia="Arial" w:hAnsi="Arial" w:cs="Arial"/>
          <w:sz w:val="18"/>
        </w:rPr>
        <w:t xml:space="preserve"> of the work of the role</w:t>
      </w:r>
      <w:proofErr w:type="gramStart"/>
      <w:r>
        <w:rPr>
          <w:rFonts w:ascii="Arial" w:eastAsia="Arial" w:hAnsi="Arial" w:cs="Arial"/>
          <w:sz w:val="18"/>
        </w:rPr>
        <w:t xml:space="preserve">.  </w:t>
      </w:r>
      <w:proofErr w:type="gramEnd"/>
      <w:r>
        <w:rPr>
          <w:rFonts w:ascii="Arial" w:eastAsia="Arial" w:hAnsi="Arial" w:cs="Arial"/>
          <w:sz w:val="18"/>
        </w:rPr>
        <w:t>PICC can direct you to carry out duties which it considers are within your level of skill, competence and training</w:t>
      </w:r>
      <w:proofErr w:type="gramStart"/>
      <w:r>
        <w:rPr>
          <w:rFonts w:ascii="Arial" w:eastAsia="Arial" w:hAnsi="Arial" w:cs="Arial"/>
          <w:sz w:val="18"/>
        </w:rPr>
        <w:t xml:space="preserve">.  </w:t>
      </w:r>
      <w:proofErr w:type="gramEnd"/>
      <w:r>
        <w:rPr>
          <w:rFonts w:ascii="Arial" w:eastAsia="Arial" w:hAnsi="Arial" w:cs="Arial"/>
          <w:sz w:val="18"/>
        </w:rPr>
        <w:t xml:space="preserve">You will </w:t>
      </w:r>
      <w:proofErr w:type="gramStart"/>
      <w:r>
        <w:rPr>
          <w:rFonts w:ascii="Arial" w:eastAsia="Arial" w:hAnsi="Arial" w:cs="Arial"/>
          <w:sz w:val="18"/>
        </w:rPr>
        <w:t>be required</w:t>
      </w:r>
      <w:proofErr w:type="gramEnd"/>
      <w:r>
        <w:rPr>
          <w:rFonts w:ascii="Arial" w:eastAsia="Arial" w:hAnsi="Arial" w:cs="Arial"/>
          <w:sz w:val="18"/>
        </w:rPr>
        <w:t xml:space="preserve"> to perform other duties/tasks as required by your Line Manager.</w:t>
      </w: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6C7E4B35" w14:textId="77777777" w:rsidR="00E62E92" w:rsidRDefault="0000000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4181F73" w14:textId="77777777" w:rsidR="00E62E92" w:rsidRDefault="00000000">
      <w:pPr>
        <w:pStyle w:val="Heading1"/>
        <w:ind w:left="-5"/>
      </w:pPr>
      <w:r>
        <w:t xml:space="preserve">SELECTION CRITERIA </w:t>
      </w:r>
    </w:p>
    <w:p w14:paraId="6C7B4788" w14:textId="77777777" w:rsidR="00E62E92" w:rsidRDefault="00000000">
      <w:pPr>
        <w:spacing w:after="249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 wp14:anchorId="01C89EA5" wp14:editId="087ADBD0">
                <wp:extent cx="5769229" cy="6096"/>
                <wp:effectExtent l="0" t="0" r="0" b="0"/>
                <wp:docPr id="8030" name="Group 8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9849" name="Shape 9849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30" style="width:454.27pt;height:0.480011pt;mso-position-horizontal-relative:char;mso-position-vertical-relative:line" coordsize="57692,60">
                <v:shape id="Shape 9850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74148E" w14:textId="77777777" w:rsidR="00E62E92" w:rsidRDefault="00000000">
      <w:pPr>
        <w:spacing w:after="0"/>
        <w:ind w:left="-5" w:hanging="10"/>
      </w:pPr>
      <w:r>
        <w:rPr>
          <w:rFonts w:ascii="Arial" w:eastAsia="Arial" w:hAnsi="Arial" w:cs="Arial"/>
          <w:b/>
          <w:u w:val="single" w:color="000000"/>
        </w:rPr>
        <w:t>Mandatory:</w:t>
      </w:r>
      <w:r>
        <w:rPr>
          <w:rFonts w:ascii="Arial" w:eastAsia="Arial" w:hAnsi="Arial" w:cs="Arial"/>
          <w:b/>
        </w:rPr>
        <w:t xml:space="preserve"> </w:t>
      </w:r>
    </w:p>
    <w:p w14:paraId="10457803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Relevant Qualifications in social services or willingness to obtain </w:t>
      </w:r>
      <w:proofErr w:type="gramStart"/>
      <w:r>
        <w:rPr>
          <w:rFonts w:ascii="Arial" w:eastAsia="Arial" w:hAnsi="Arial" w:cs="Arial"/>
          <w:sz w:val="24"/>
        </w:rPr>
        <w:t>additional</w:t>
      </w:r>
      <w:proofErr w:type="gramEnd"/>
      <w:r>
        <w:rPr>
          <w:rFonts w:ascii="Arial" w:eastAsia="Arial" w:hAnsi="Arial" w:cs="Arial"/>
          <w:sz w:val="24"/>
        </w:rPr>
        <w:t xml:space="preserve"> qualification as </w:t>
      </w:r>
      <w:proofErr w:type="gramStart"/>
      <w:r>
        <w:rPr>
          <w:rFonts w:ascii="Arial" w:eastAsia="Arial" w:hAnsi="Arial" w:cs="Arial"/>
          <w:sz w:val="24"/>
        </w:rPr>
        <w:t>required</w:t>
      </w:r>
      <w:proofErr w:type="gram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eg</w:t>
      </w:r>
      <w:proofErr w:type="spellEnd"/>
      <w:r>
        <w:rPr>
          <w:rFonts w:ascii="Arial" w:eastAsia="Arial" w:hAnsi="Arial" w:cs="Arial"/>
          <w:sz w:val="24"/>
        </w:rPr>
        <w:t xml:space="preserve"> Certificate IV)</w:t>
      </w:r>
      <w:r>
        <w:rPr>
          <w:rFonts w:ascii="Arial" w:eastAsia="Arial" w:hAnsi="Arial" w:cs="Arial"/>
        </w:rPr>
        <w:t xml:space="preserve"> </w:t>
      </w:r>
    </w:p>
    <w:p w14:paraId="5419B832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Knowledge or the ability to </w:t>
      </w:r>
      <w:proofErr w:type="gramStart"/>
      <w:r>
        <w:rPr>
          <w:rFonts w:ascii="Arial" w:eastAsia="Arial" w:hAnsi="Arial" w:cs="Arial"/>
          <w:sz w:val="24"/>
        </w:rPr>
        <w:t>acquire</w:t>
      </w:r>
      <w:proofErr w:type="gramEnd"/>
      <w:r>
        <w:rPr>
          <w:rFonts w:ascii="Arial" w:eastAsia="Arial" w:hAnsi="Arial" w:cs="Arial"/>
          <w:sz w:val="24"/>
        </w:rPr>
        <w:t xml:space="preserve"> knowledge of the Child Protection Act </w:t>
      </w:r>
    </w:p>
    <w:p w14:paraId="79BC3D56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Ability to work autonomously or within a </w:t>
      </w:r>
      <w:proofErr w:type="gramStart"/>
      <w:r>
        <w:rPr>
          <w:rFonts w:ascii="Arial" w:eastAsia="Arial" w:hAnsi="Arial" w:cs="Arial"/>
          <w:sz w:val="24"/>
        </w:rPr>
        <w:t>team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458A1104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Demonstrated oral and written communication </w:t>
      </w:r>
      <w:proofErr w:type="gramStart"/>
      <w:r>
        <w:rPr>
          <w:rFonts w:ascii="Arial" w:eastAsia="Arial" w:hAnsi="Arial" w:cs="Arial"/>
          <w:sz w:val="24"/>
        </w:rPr>
        <w:t>skills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5CBB9B32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Competent in the use of computers </w:t>
      </w:r>
    </w:p>
    <w:p w14:paraId="243DB7B7" w14:textId="77777777" w:rsidR="00E62E92" w:rsidRDefault="00000000">
      <w:pPr>
        <w:numPr>
          <w:ilvl w:val="0"/>
          <w:numId w:val="1"/>
        </w:numPr>
        <w:spacing w:after="3" w:line="268" w:lineRule="auto"/>
        <w:ind w:hanging="360"/>
      </w:pPr>
      <w:r>
        <w:rPr>
          <w:rFonts w:ascii="Arial" w:eastAsia="Arial" w:hAnsi="Arial" w:cs="Arial"/>
        </w:rPr>
        <w:t xml:space="preserve">Current Queensland Notice of Suitability or willingness to </w:t>
      </w:r>
      <w:proofErr w:type="gramStart"/>
      <w:r>
        <w:rPr>
          <w:rFonts w:ascii="Arial" w:eastAsia="Arial" w:hAnsi="Arial" w:cs="Arial"/>
        </w:rPr>
        <w:t>apply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6EBDA631" w14:textId="77777777" w:rsidR="00E62E92" w:rsidRDefault="00000000">
      <w:pPr>
        <w:numPr>
          <w:ilvl w:val="0"/>
          <w:numId w:val="1"/>
        </w:numPr>
        <w:spacing w:after="3" w:line="268" w:lineRule="auto"/>
        <w:ind w:hanging="360"/>
      </w:pPr>
      <w:r>
        <w:rPr>
          <w:rFonts w:ascii="Arial" w:eastAsia="Arial" w:hAnsi="Arial" w:cs="Arial"/>
        </w:rPr>
        <w:t xml:space="preserve">Current Blue Card (working with children and young people) </w:t>
      </w:r>
      <w:r>
        <w:rPr>
          <w:rFonts w:ascii="Arial" w:eastAsia="Arial" w:hAnsi="Arial" w:cs="Arial"/>
          <w:sz w:val="24"/>
        </w:rPr>
        <w:t xml:space="preserve"> </w:t>
      </w:r>
    </w:p>
    <w:p w14:paraId="7C9DA746" w14:textId="77777777" w:rsidR="00E62E92" w:rsidRDefault="00000000">
      <w:pPr>
        <w:numPr>
          <w:ilvl w:val="0"/>
          <w:numId w:val="1"/>
        </w:numPr>
        <w:spacing w:after="3" w:line="268" w:lineRule="auto"/>
        <w:ind w:hanging="360"/>
      </w:pPr>
      <w:r>
        <w:rPr>
          <w:rFonts w:ascii="Arial" w:eastAsia="Arial" w:hAnsi="Arial" w:cs="Arial"/>
        </w:rPr>
        <w:t xml:space="preserve">Current Driver’s License </w:t>
      </w:r>
      <w:r>
        <w:rPr>
          <w:rFonts w:ascii="Arial" w:eastAsia="Arial" w:hAnsi="Arial" w:cs="Arial"/>
          <w:sz w:val="24"/>
        </w:rPr>
        <w:t xml:space="preserve"> </w:t>
      </w:r>
    </w:p>
    <w:p w14:paraId="472723D6" w14:textId="77777777" w:rsidR="00E62E92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396A8E0" w14:textId="77777777" w:rsidR="00E62E92" w:rsidRDefault="00000000">
      <w:pPr>
        <w:spacing w:after="121"/>
        <w:ind w:left="-5" w:hanging="10"/>
      </w:pPr>
      <w:r>
        <w:rPr>
          <w:rFonts w:ascii="Arial" w:eastAsia="Arial" w:hAnsi="Arial" w:cs="Arial"/>
          <w:b/>
          <w:u w:val="single" w:color="000000"/>
        </w:rPr>
        <w:t>Desirable</w:t>
      </w:r>
      <w:r>
        <w:rPr>
          <w:rFonts w:ascii="Arial" w:eastAsia="Arial" w:hAnsi="Arial" w:cs="Arial"/>
          <w:b/>
        </w:rPr>
        <w:t xml:space="preserve"> </w:t>
      </w:r>
    </w:p>
    <w:p w14:paraId="05D974F1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Experience in industry is desirable but not </w:t>
      </w:r>
      <w:proofErr w:type="gramStart"/>
      <w:r>
        <w:rPr>
          <w:rFonts w:ascii="Arial" w:eastAsia="Arial" w:hAnsi="Arial" w:cs="Arial"/>
          <w:sz w:val="24"/>
        </w:rPr>
        <w:t>essential</w:t>
      </w:r>
      <w:proofErr w:type="gramEnd"/>
      <w:r>
        <w:rPr>
          <w:rFonts w:ascii="Arial" w:eastAsia="Arial" w:hAnsi="Arial" w:cs="Arial"/>
        </w:rPr>
        <w:t xml:space="preserve"> </w:t>
      </w:r>
    </w:p>
    <w:p w14:paraId="0267F3AF" w14:textId="77777777" w:rsidR="00E62E92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Assessment Writing is desired but not </w:t>
      </w:r>
      <w:proofErr w:type="gramStart"/>
      <w:r>
        <w:rPr>
          <w:rFonts w:ascii="Arial" w:eastAsia="Arial" w:hAnsi="Arial" w:cs="Arial"/>
          <w:sz w:val="24"/>
        </w:rPr>
        <w:t>essential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68FC218A" w14:textId="77777777" w:rsidR="00E62E92" w:rsidRDefault="00000000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p w14:paraId="2B9FA858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709F018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4C7E11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88D389A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CC15167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F5C8DA5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CB2D9BE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4582FF5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348CFD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911AE95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66380D0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251A0FA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099627F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7648D82" w14:textId="77777777" w:rsidR="00E62E9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795993A" w14:textId="77777777" w:rsidR="00E62E92" w:rsidRDefault="00000000">
      <w:pPr>
        <w:pStyle w:val="Heading1"/>
        <w:ind w:left="-5"/>
      </w:pPr>
      <w:r>
        <w:t xml:space="preserve">STAFF ACKNOWLEDGMENT </w:t>
      </w:r>
    </w:p>
    <w:p w14:paraId="71244093" w14:textId="77777777" w:rsidR="00E62E92" w:rsidRDefault="00000000">
      <w:pPr>
        <w:spacing w:after="86"/>
      </w:pPr>
      <w:r>
        <w:rPr>
          <w:rFonts w:ascii="Arial" w:eastAsia="Arial" w:hAnsi="Arial" w:cs="Arial"/>
        </w:rPr>
        <w:t xml:space="preserve"> </w:t>
      </w:r>
    </w:p>
    <w:p w14:paraId="16CE46EF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120"/>
        <w:ind w:left="-15"/>
      </w:pPr>
      <w:r>
        <w:rPr>
          <w:rFonts w:ascii="Arial" w:eastAsia="Arial" w:hAnsi="Arial" w:cs="Arial"/>
          <w:b/>
          <w:sz w:val="24"/>
        </w:rPr>
        <w:t>POSITION TITLE:  Support Worker - Foster &amp; Care Service, Palm Island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283F84C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136"/>
        <w:ind w:left="-5" w:hanging="10"/>
      </w:pPr>
      <w:r>
        <w:rPr>
          <w:rFonts w:ascii="Arial" w:eastAsia="Arial" w:hAnsi="Arial" w:cs="Arial"/>
        </w:rPr>
        <w:t xml:space="preserve">This position has </w:t>
      </w:r>
      <w:proofErr w:type="gramStart"/>
      <w:r>
        <w:rPr>
          <w:rFonts w:ascii="Arial" w:eastAsia="Arial" w:hAnsi="Arial" w:cs="Arial"/>
        </w:rPr>
        <w:t>been accurately described</w:t>
      </w:r>
      <w:proofErr w:type="gramEnd"/>
      <w:r>
        <w:rPr>
          <w:rFonts w:ascii="Arial" w:eastAsia="Arial" w:hAnsi="Arial" w:cs="Arial"/>
        </w:rPr>
        <w:t xml:space="preserve">, is current and has </w:t>
      </w:r>
      <w:proofErr w:type="gramStart"/>
      <w:r>
        <w:rPr>
          <w:rFonts w:ascii="Arial" w:eastAsia="Arial" w:hAnsi="Arial" w:cs="Arial"/>
        </w:rPr>
        <w:t>been explained</w:t>
      </w:r>
      <w:proofErr w:type="gramEnd"/>
      <w:r>
        <w:rPr>
          <w:rFonts w:ascii="Arial" w:eastAsia="Arial" w:hAnsi="Arial" w:cs="Arial"/>
        </w:rPr>
        <w:t xml:space="preserve"> by: </w:t>
      </w:r>
    </w:p>
    <w:p w14:paraId="1BD93B4D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10" w:line="267" w:lineRule="auto"/>
        <w:ind w:left="-5" w:hanging="10"/>
      </w:pPr>
      <w:r>
        <w:rPr>
          <w:rFonts w:ascii="Arial" w:eastAsia="Arial" w:hAnsi="Arial" w:cs="Arial"/>
          <w:b/>
        </w:rPr>
        <w:t xml:space="preserve">Palm Island Community Company Representative: </w:t>
      </w:r>
    </w:p>
    <w:p w14:paraId="77C4BB95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30"/>
        <w:ind w:left="-15"/>
      </w:pPr>
      <w:r>
        <w:rPr>
          <w:rFonts w:ascii="Arial" w:eastAsia="Arial" w:hAnsi="Arial" w:cs="Arial"/>
        </w:rPr>
        <w:t xml:space="preserve"> </w:t>
      </w:r>
    </w:p>
    <w:p w14:paraId="515D4654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18"/>
        <w:ind w:left="-5" w:hanging="10"/>
      </w:pPr>
      <w:r>
        <w:rPr>
          <w:rFonts w:ascii="Arial" w:eastAsia="Arial" w:hAnsi="Arial" w:cs="Arial"/>
        </w:rPr>
        <w:t xml:space="preserve"> ............................................................................  </w:t>
      </w:r>
      <w:proofErr w:type="gramStart"/>
      <w:r>
        <w:rPr>
          <w:rFonts w:ascii="Arial" w:eastAsia="Arial" w:hAnsi="Arial" w:cs="Arial"/>
        </w:rPr>
        <w:t>Date:……..</w:t>
      </w:r>
      <w:proofErr w:type="gramEnd"/>
      <w:r>
        <w:rPr>
          <w:rFonts w:ascii="Arial" w:eastAsia="Arial" w:hAnsi="Arial" w:cs="Arial"/>
        </w:rPr>
        <w:t>/……</w:t>
      </w:r>
      <w:proofErr w:type="gramStart"/>
      <w:r>
        <w:rPr>
          <w:rFonts w:ascii="Arial" w:eastAsia="Arial" w:hAnsi="Arial" w:cs="Arial"/>
        </w:rPr>
        <w:t>…./</w:t>
      </w:r>
      <w:proofErr w:type="gramEnd"/>
      <w:r>
        <w:rPr>
          <w:rFonts w:ascii="Arial" w:eastAsia="Arial" w:hAnsi="Arial" w:cs="Arial"/>
        </w:rPr>
        <w:t>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</w:t>
      </w:r>
    </w:p>
    <w:p w14:paraId="025FE075" w14:textId="77777777" w:rsidR="00E62E92" w:rsidRDefault="00000000">
      <w:pPr>
        <w:pStyle w:val="Heading2"/>
        <w:tabs>
          <w:tab w:val="center" w:pos="1890"/>
        </w:tabs>
        <w:ind w:left="-15" w:firstLine="0"/>
      </w:pPr>
      <w:r>
        <w:rPr>
          <w:i w:val="0"/>
        </w:rPr>
        <w:t xml:space="preserve"> </w:t>
      </w:r>
      <w:r>
        <w:rPr>
          <w:i w:val="0"/>
        </w:rPr>
        <w:tab/>
      </w:r>
      <w:r>
        <w:t xml:space="preserve">Signature </w:t>
      </w:r>
    </w:p>
    <w:p w14:paraId="3332971C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10" w:line="267" w:lineRule="auto"/>
        <w:ind w:left="-5" w:hanging="10"/>
      </w:pPr>
      <w:r>
        <w:rPr>
          <w:rFonts w:ascii="Arial" w:eastAsia="Arial" w:hAnsi="Arial" w:cs="Arial"/>
          <w:b/>
        </w:rPr>
        <w:t xml:space="preserve">This position description </w:t>
      </w:r>
      <w:proofErr w:type="gramStart"/>
      <w:r>
        <w:rPr>
          <w:rFonts w:ascii="Arial" w:eastAsia="Arial" w:hAnsi="Arial" w:cs="Arial"/>
          <w:b/>
        </w:rPr>
        <w:t>is accepted</w:t>
      </w:r>
      <w:proofErr w:type="gramEnd"/>
      <w:r>
        <w:rPr>
          <w:rFonts w:ascii="Arial" w:eastAsia="Arial" w:hAnsi="Arial" w:cs="Arial"/>
          <w:b/>
        </w:rPr>
        <w:t xml:space="preserve"> with the full understanding of my obligations and </w:t>
      </w:r>
      <w:proofErr w:type="gramStart"/>
      <w:r>
        <w:rPr>
          <w:rFonts w:ascii="Arial" w:eastAsia="Arial" w:hAnsi="Arial" w:cs="Arial"/>
          <w:b/>
        </w:rPr>
        <w:t>authorities</w:t>
      </w:r>
      <w:proofErr w:type="gramEnd"/>
      <w:r>
        <w:rPr>
          <w:rFonts w:ascii="Arial" w:eastAsia="Arial" w:hAnsi="Arial" w:cs="Arial"/>
          <w:b/>
        </w:rPr>
        <w:t xml:space="preserve"> and I accept the responsibilities described </w:t>
      </w:r>
      <w:proofErr w:type="gramStart"/>
      <w:r>
        <w:rPr>
          <w:rFonts w:ascii="Arial" w:eastAsia="Arial" w:hAnsi="Arial" w:cs="Arial"/>
          <w:b/>
        </w:rPr>
        <w:t>herein</w:t>
      </w:r>
      <w:proofErr w:type="gramEnd"/>
      <w:r>
        <w:rPr>
          <w:rFonts w:ascii="Arial" w:eastAsia="Arial" w:hAnsi="Arial" w:cs="Arial"/>
          <w:b/>
        </w:rPr>
        <w:t xml:space="preserve">: </w:t>
      </w:r>
    </w:p>
    <w:p w14:paraId="36DBE644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30"/>
        <w:ind w:left="-15"/>
      </w:pPr>
      <w:r>
        <w:rPr>
          <w:rFonts w:ascii="Arial" w:eastAsia="Arial" w:hAnsi="Arial" w:cs="Arial"/>
          <w:b/>
        </w:rPr>
        <w:t xml:space="preserve"> </w:t>
      </w:r>
    </w:p>
    <w:p w14:paraId="2D1D880F" w14:textId="77777777" w:rsidR="00E62E9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CD8BA"/>
        <w:spacing w:after="18"/>
        <w:ind w:left="-5" w:hanging="10"/>
      </w:pPr>
      <w:r>
        <w:rPr>
          <w:rFonts w:ascii="Arial" w:eastAsia="Arial" w:hAnsi="Arial" w:cs="Arial"/>
        </w:rPr>
        <w:t xml:space="preserve"> ............................................................................  </w:t>
      </w:r>
      <w:proofErr w:type="gramStart"/>
      <w:r>
        <w:rPr>
          <w:rFonts w:ascii="Arial" w:eastAsia="Arial" w:hAnsi="Arial" w:cs="Arial"/>
        </w:rPr>
        <w:t>Date:……..</w:t>
      </w:r>
      <w:proofErr w:type="gramEnd"/>
      <w:r>
        <w:rPr>
          <w:rFonts w:ascii="Arial" w:eastAsia="Arial" w:hAnsi="Arial" w:cs="Arial"/>
        </w:rPr>
        <w:t>/……</w:t>
      </w:r>
      <w:proofErr w:type="gramStart"/>
      <w:r>
        <w:rPr>
          <w:rFonts w:ascii="Arial" w:eastAsia="Arial" w:hAnsi="Arial" w:cs="Arial"/>
        </w:rPr>
        <w:t>…./</w:t>
      </w:r>
      <w:proofErr w:type="gramEnd"/>
      <w:r>
        <w:rPr>
          <w:rFonts w:ascii="Arial" w:eastAsia="Arial" w:hAnsi="Arial" w:cs="Arial"/>
        </w:rPr>
        <w:t>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</w:t>
      </w:r>
    </w:p>
    <w:p w14:paraId="60F97A9E" w14:textId="77777777" w:rsidR="00E62E92" w:rsidRDefault="00000000">
      <w:pPr>
        <w:pStyle w:val="Heading2"/>
        <w:tabs>
          <w:tab w:val="center" w:pos="2483"/>
        </w:tabs>
        <w:spacing w:after="53"/>
        <w:ind w:left="-15" w:firstLine="0"/>
      </w:pPr>
      <w:r>
        <w:t xml:space="preserve"> </w:t>
      </w:r>
      <w:r>
        <w:tab/>
        <w:t>Signature (Employee)</w:t>
      </w:r>
      <w:r>
        <w:rPr>
          <w:i w:val="0"/>
        </w:rPr>
        <w:t xml:space="preserve"> </w:t>
      </w:r>
    </w:p>
    <w:p w14:paraId="5DE1F110" w14:textId="77777777" w:rsidR="00E62E92" w:rsidRDefault="00000000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3FE9E1B5" w14:textId="77777777" w:rsidR="00E62E92" w:rsidRDefault="00000000">
      <w:pPr>
        <w:tabs>
          <w:tab w:val="center" w:pos="1985"/>
        </w:tabs>
        <w:spacing w:after="159"/>
      </w:pPr>
      <w:r>
        <w:rPr>
          <w:rFonts w:ascii="Arial" w:eastAsia="Arial" w:hAnsi="Arial" w:cs="Arial"/>
          <w:b/>
        </w:rPr>
        <w:t xml:space="preserve">DISTRIBUTION </w:t>
      </w:r>
      <w:r>
        <w:rPr>
          <w:rFonts w:ascii="Arial" w:eastAsia="Arial" w:hAnsi="Arial" w:cs="Arial"/>
          <w:b/>
        </w:rPr>
        <w:tab/>
        <w:t xml:space="preserve">  </w:t>
      </w:r>
    </w:p>
    <w:p w14:paraId="0A84B001" w14:textId="77777777" w:rsidR="00E62E92" w:rsidRDefault="00000000">
      <w:pPr>
        <w:spacing w:after="3" w:line="268" w:lineRule="auto"/>
        <w:ind w:left="-5" w:hanging="10"/>
        <w:jc w:val="both"/>
      </w:pPr>
      <w:proofErr w:type="gramStart"/>
      <w:r>
        <w:rPr>
          <w:rFonts w:ascii="Segoe UI Symbol" w:eastAsia="Segoe UI Symbol" w:hAnsi="Segoe UI Symbol" w:cs="Segoe UI Symbol"/>
        </w:rPr>
        <w:t></w:t>
      </w:r>
      <w:r>
        <w:rPr>
          <w:rFonts w:ascii="Arial" w:eastAsia="Arial" w:hAnsi="Arial" w:cs="Arial"/>
        </w:rPr>
        <w:t xml:space="preserve">  Signed</w:t>
      </w:r>
      <w:proofErr w:type="gramEnd"/>
      <w:r>
        <w:rPr>
          <w:rFonts w:ascii="Arial" w:eastAsia="Arial" w:hAnsi="Arial" w:cs="Arial"/>
        </w:rPr>
        <w:t xml:space="preserve"> original for employee personnel file </w:t>
      </w:r>
    </w:p>
    <w:p w14:paraId="1F60C246" w14:textId="77777777" w:rsidR="00E62E92" w:rsidRDefault="00000000">
      <w:pPr>
        <w:tabs>
          <w:tab w:val="center" w:pos="4952"/>
        </w:tabs>
        <w:spacing w:after="3" w:line="268" w:lineRule="auto"/>
        <w:ind w:left="-15"/>
      </w:pPr>
      <w:proofErr w:type="gramStart"/>
      <w:r>
        <w:rPr>
          <w:rFonts w:ascii="Segoe UI Symbol" w:eastAsia="Segoe UI Symbol" w:hAnsi="Segoe UI Symbol" w:cs="Segoe UI Symbol"/>
        </w:rPr>
        <w:t></w:t>
      </w:r>
      <w:r>
        <w:rPr>
          <w:rFonts w:ascii="Arial" w:eastAsia="Arial" w:hAnsi="Arial" w:cs="Arial"/>
        </w:rPr>
        <w:t xml:space="preserve">  Copy</w:t>
      </w:r>
      <w:proofErr w:type="gramEnd"/>
      <w:r>
        <w:rPr>
          <w:rFonts w:ascii="Arial" w:eastAsia="Arial" w:hAnsi="Arial" w:cs="Arial"/>
        </w:rPr>
        <w:t xml:space="preserve"> to employee  </w:t>
      </w:r>
      <w:r>
        <w:rPr>
          <w:rFonts w:ascii="Arial" w:eastAsia="Arial" w:hAnsi="Arial" w:cs="Arial"/>
        </w:rPr>
        <w:tab/>
        <w:t xml:space="preserve"> </w:t>
      </w:r>
    </w:p>
    <w:p w14:paraId="5E09BBD6" w14:textId="77777777" w:rsidR="00E62E92" w:rsidRDefault="00000000">
      <w:pPr>
        <w:spacing w:after="0"/>
        <w:ind w:left="99"/>
        <w:jc w:val="both"/>
      </w:pPr>
      <w:r>
        <w:rPr>
          <w:noProof/>
        </w:rPr>
        <w:lastRenderedPageBreak/>
        <w:drawing>
          <wp:inline distT="0" distB="0" distL="0" distR="0" wp14:anchorId="6C4F730F" wp14:editId="3EFDF5A2">
            <wp:extent cx="5608320" cy="8046721"/>
            <wp:effectExtent l="0" t="0" r="0" b="0"/>
            <wp:docPr id="9396" name="Picture 9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" name="Picture 9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04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E6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34" w:right="1434" w:bottom="1074" w:left="1440" w:header="566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6DA2" w14:textId="77777777" w:rsidR="00A93127" w:rsidRDefault="00A93127">
      <w:pPr>
        <w:spacing w:after="0" w:line="240" w:lineRule="auto"/>
      </w:pPr>
      <w:r>
        <w:separator/>
      </w:r>
    </w:p>
  </w:endnote>
  <w:endnote w:type="continuationSeparator" w:id="0">
    <w:p w14:paraId="68375A38" w14:textId="77777777" w:rsidR="00A93127" w:rsidRDefault="00A9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668A" w14:textId="77777777" w:rsidR="00E62E92" w:rsidRDefault="00000000">
    <w:pPr>
      <w:spacing w:after="0" w:line="228" w:lineRule="auto"/>
      <w:jc w:val="both"/>
    </w:pPr>
    <w:proofErr w:type="spellStart"/>
    <w:r>
      <w:rPr>
        <w:rFonts w:ascii="Arial" w:eastAsia="Arial" w:hAnsi="Arial" w:cs="Arial"/>
        <w:sz w:val="18"/>
      </w:rPr>
      <w:t>PD_Support</w:t>
    </w:r>
    <w:proofErr w:type="spellEnd"/>
    <w:r>
      <w:rPr>
        <w:rFonts w:ascii="Arial" w:eastAsia="Arial" w:hAnsi="Arial" w:cs="Arial"/>
        <w:sz w:val="18"/>
      </w:rPr>
      <w:t xml:space="preserve"> Worker - FKC </w:t>
    </w:r>
    <w:proofErr w:type="gramStart"/>
    <w:r>
      <w:rPr>
        <w:rFonts w:ascii="Arial" w:eastAsia="Arial" w:hAnsi="Arial" w:cs="Arial"/>
        <w:sz w:val="18"/>
      </w:rPr>
      <w:t>updated  Page</w:t>
    </w:r>
    <w:proofErr w:type="gramEnd"/>
    <w:r>
      <w:rPr>
        <w:rFonts w:ascii="Arial" w:eastAsia="Arial" w:hAnsi="Arial" w:cs="Arial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Arial" w:eastAsia="Arial" w:hAnsi="Arial" w:cs="Arial"/>
        <w:b/>
        <w:sz w:val="18"/>
      </w:rPr>
      <w:t>1</w:t>
    </w:r>
    <w:proofErr w:type="gramEnd"/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proofErr w:type="gramStart"/>
    <w:r>
      <w:rPr>
        <w:rFonts w:ascii="Arial" w:eastAsia="Arial" w:hAnsi="Arial" w:cs="Arial"/>
        <w:b/>
        <w:sz w:val="18"/>
      </w:rPr>
      <w:t>6</w:t>
    </w:r>
    <w:proofErr w:type="gramEnd"/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ED25" w14:textId="77777777" w:rsidR="00E62E92" w:rsidRDefault="00000000">
    <w:pPr>
      <w:spacing w:after="0" w:line="228" w:lineRule="auto"/>
      <w:jc w:val="both"/>
    </w:pPr>
    <w:proofErr w:type="spellStart"/>
    <w:r>
      <w:rPr>
        <w:rFonts w:ascii="Arial" w:eastAsia="Arial" w:hAnsi="Arial" w:cs="Arial"/>
        <w:sz w:val="18"/>
      </w:rPr>
      <w:t>PD_Support</w:t>
    </w:r>
    <w:proofErr w:type="spellEnd"/>
    <w:r>
      <w:rPr>
        <w:rFonts w:ascii="Arial" w:eastAsia="Arial" w:hAnsi="Arial" w:cs="Arial"/>
        <w:sz w:val="18"/>
      </w:rPr>
      <w:t xml:space="preserve"> Worker - FKC </w:t>
    </w:r>
    <w:proofErr w:type="gramStart"/>
    <w:r>
      <w:rPr>
        <w:rFonts w:ascii="Arial" w:eastAsia="Arial" w:hAnsi="Arial" w:cs="Arial"/>
        <w:sz w:val="18"/>
      </w:rPr>
      <w:t>updated  Page</w:t>
    </w:r>
    <w:proofErr w:type="gramEnd"/>
    <w:r>
      <w:rPr>
        <w:rFonts w:ascii="Arial" w:eastAsia="Arial" w:hAnsi="Arial" w:cs="Arial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Arial" w:eastAsia="Arial" w:hAnsi="Arial" w:cs="Arial"/>
        <w:b/>
        <w:sz w:val="18"/>
      </w:rPr>
      <w:t>1</w:t>
    </w:r>
    <w:proofErr w:type="gramEnd"/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proofErr w:type="gramStart"/>
    <w:r>
      <w:rPr>
        <w:rFonts w:ascii="Arial" w:eastAsia="Arial" w:hAnsi="Arial" w:cs="Arial"/>
        <w:b/>
        <w:sz w:val="18"/>
      </w:rPr>
      <w:t>6</w:t>
    </w:r>
    <w:proofErr w:type="gramEnd"/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A352" w14:textId="77777777" w:rsidR="00E62E92" w:rsidRDefault="00000000">
    <w:pPr>
      <w:spacing w:after="0" w:line="228" w:lineRule="auto"/>
      <w:jc w:val="both"/>
    </w:pPr>
    <w:proofErr w:type="spellStart"/>
    <w:r>
      <w:rPr>
        <w:rFonts w:ascii="Arial" w:eastAsia="Arial" w:hAnsi="Arial" w:cs="Arial"/>
        <w:sz w:val="18"/>
      </w:rPr>
      <w:t>PD_Support</w:t>
    </w:r>
    <w:proofErr w:type="spellEnd"/>
    <w:r>
      <w:rPr>
        <w:rFonts w:ascii="Arial" w:eastAsia="Arial" w:hAnsi="Arial" w:cs="Arial"/>
        <w:sz w:val="18"/>
      </w:rPr>
      <w:t xml:space="preserve"> Worker - FKC </w:t>
    </w:r>
    <w:proofErr w:type="gramStart"/>
    <w:r>
      <w:rPr>
        <w:rFonts w:ascii="Arial" w:eastAsia="Arial" w:hAnsi="Arial" w:cs="Arial"/>
        <w:sz w:val="18"/>
      </w:rPr>
      <w:t>updated  Page</w:t>
    </w:r>
    <w:proofErr w:type="gramEnd"/>
    <w:r>
      <w:rPr>
        <w:rFonts w:ascii="Arial" w:eastAsia="Arial" w:hAnsi="Arial" w:cs="Arial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Arial" w:eastAsia="Arial" w:hAnsi="Arial" w:cs="Arial"/>
        <w:b/>
        <w:sz w:val="18"/>
      </w:rPr>
      <w:t>1</w:t>
    </w:r>
    <w:proofErr w:type="gramEnd"/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proofErr w:type="gramStart"/>
    <w:r>
      <w:rPr>
        <w:rFonts w:ascii="Arial" w:eastAsia="Arial" w:hAnsi="Arial" w:cs="Arial"/>
        <w:b/>
        <w:sz w:val="18"/>
      </w:rPr>
      <w:t>6</w:t>
    </w:r>
    <w:proofErr w:type="gramEnd"/>
    <w:r>
      <w:rPr>
        <w:rFonts w:ascii="Arial" w:eastAsia="Arial" w:hAnsi="Arial" w:cs="Arial"/>
        <w:b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CC35" w14:textId="77777777" w:rsidR="00A93127" w:rsidRDefault="00A93127">
      <w:pPr>
        <w:spacing w:after="0" w:line="240" w:lineRule="auto"/>
      </w:pPr>
      <w:r>
        <w:separator/>
      </w:r>
    </w:p>
  </w:footnote>
  <w:footnote w:type="continuationSeparator" w:id="0">
    <w:p w14:paraId="1771DA41" w14:textId="77777777" w:rsidR="00A93127" w:rsidRDefault="00A9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1ED4" w14:textId="77777777" w:rsidR="00E62E92" w:rsidRDefault="00000000">
    <w:pPr>
      <w:spacing w:after="0"/>
      <w:ind w:left="4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083BE3" wp14:editId="7BEE6308">
          <wp:simplePos x="0" y="0"/>
          <wp:positionH relativeFrom="page">
            <wp:posOffset>3108960</wp:posOffset>
          </wp:positionH>
          <wp:positionV relativeFrom="page">
            <wp:posOffset>359410</wp:posOffset>
          </wp:positionV>
          <wp:extent cx="1342390" cy="14192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39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69075B9" w14:textId="77777777" w:rsidR="00E62E92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FDEA" w14:textId="77777777" w:rsidR="00E62E92" w:rsidRDefault="00000000">
    <w:pPr>
      <w:spacing w:after="0"/>
      <w:ind w:left="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5A1582" wp14:editId="31F7C969">
          <wp:simplePos x="0" y="0"/>
          <wp:positionH relativeFrom="page">
            <wp:posOffset>3108960</wp:posOffset>
          </wp:positionH>
          <wp:positionV relativeFrom="page">
            <wp:posOffset>359410</wp:posOffset>
          </wp:positionV>
          <wp:extent cx="1342390" cy="1419225"/>
          <wp:effectExtent l="0" t="0" r="0" b="0"/>
          <wp:wrapSquare wrapText="bothSides"/>
          <wp:docPr id="978902638" name="Picture 9789026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39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914A2FF" w14:textId="77777777" w:rsidR="00E62E92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F3F0" w14:textId="77777777" w:rsidR="00E62E92" w:rsidRDefault="00000000">
    <w:pPr>
      <w:spacing w:after="0"/>
      <w:ind w:left="4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9F688EE" wp14:editId="51EFC663">
          <wp:simplePos x="0" y="0"/>
          <wp:positionH relativeFrom="page">
            <wp:posOffset>3108960</wp:posOffset>
          </wp:positionH>
          <wp:positionV relativeFrom="page">
            <wp:posOffset>359410</wp:posOffset>
          </wp:positionV>
          <wp:extent cx="1342390" cy="1419225"/>
          <wp:effectExtent l="0" t="0" r="0" b="0"/>
          <wp:wrapSquare wrapText="bothSides"/>
          <wp:docPr id="118042099" name="Picture 118042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39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E39F2B7" w14:textId="77777777" w:rsidR="00E62E92" w:rsidRDefault="0000000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A0F"/>
    <w:multiLevelType w:val="hybridMultilevel"/>
    <w:tmpl w:val="D388C496"/>
    <w:lvl w:ilvl="0" w:tplc="37F05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260C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523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836A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C19A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4533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2030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327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27A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710AC"/>
    <w:multiLevelType w:val="hybridMultilevel"/>
    <w:tmpl w:val="9810388C"/>
    <w:lvl w:ilvl="0" w:tplc="D956621C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2F54E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08262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EA8A0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82E06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E1F84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CE7A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A1A06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EA542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46106"/>
    <w:multiLevelType w:val="hybridMultilevel"/>
    <w:tmpl w:val="019C0CC4"/>
    <w:lvl w:ilvl="0" w:tplc="FDC2B7B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EF1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843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003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AB5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A32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8EA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A456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66B4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8E0F4E"/>
    <w:multiLevelType w:val="hybridMultilevel"/>
    <w:tmpl w:val="B888ECCC"/>
    <w:lvl w:ilvl="0" w:tplc="F9ACCC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DF2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C60B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4932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CA02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4AAD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0F26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2171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4E11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3F7E84"/>
    <w:multiLevelType w:val="hybridMultilevel"/>
    <w:tmpl w:val="AE9889DC"/>
    <w:lvl w:ilvl="0" w:tplc="4AEEEB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E163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8968C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00FC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8DD00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AEB58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AFEC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E05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E234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403CF3"/>
    <w:multiLevelType w:val="hybridMultilevel"/>
    <w:tmpl w:val="EB662E46"/>
    <w:lvl w:ilvl="0" w:tplc="9EB4E8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080C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0B66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0BD5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8AB7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CF01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CE6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C992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E859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2411051">
    <w:abstractNumId w:val="1"/>
  </w:num>
  <w:num w:numId="2" w16cid:durableId="883372017">
    <w:abstractNumId w:val="4"/>
  </w:num>
  <w:num w:numId="3" w16cid:durableId="1680934076">
    <w:abstractNumId w:val="0"/>
  </w:num>
  <w:num w:numId="4" w16cid:durableId="572862700">
    <w:abstractNumId w:val="2"/>
  </w:num>
  <w:num w:numId="5" w16cid:durableId="912618566">
    <w:abstractNumId w:val="5"/>
  </w:num>
  <w:num w:numId="6" w16cid:durableId="996109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92"/>
    <w:rsid w:val="005938AE"/>
    <w:rsid w:val="006B15A0"/>
    <w:rsid w:val="00A93127"/>
    <w:rsid w:val="00B91E93"/>
    <w:rsid w:val="00E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A1A8"/>
  <w15:docId w15:val="{9D5F6D44-21A7-4E52-BDAB-9253F722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8BA"/>
      <w:spacing w:after="24" w:line="259" w:lineRule="auto"/>
      <w:ind w:left="10" w:hanging="10"/>
      <w:outlineLvl w:val="1"/>
    </w:pPr>
    <w:rPr>
      <w:rFonts w:ascii="Arial" w:eastAsia="Arial" w:hAnsi="Arial" w:cs="Arial"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LDangerfield</dc:creator>
  <cp:keywords/>
  <cp:lastModifiedBy>Max Archibald</cp:lastModifiedBy>
  <cp:revision>2</cp:revision>
  <dcterms:created xsi:type="dcterms:W3CDTF">2026-07-07T05:40:00Z</dcterms:created>
  <dcterms:modified xsi:type="dcterms:W3CDTF">2026-07-07T05:40:00Z</dcterms:modified>
</cp:coreProperties>
</file>