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5548A" w:rsidRDefault="0045548A">
      <w:pPr>
        <w:spacing w:line="20" w:lineRule="exact"/>
        <w:rPr>
          <w:rFonts w:ascii="Times New Roman" w:eastAsia="Times New Roman" w:hAnsi="Times New Roman"/>
          <w:sz w:val="24"/>
        </w:rPr>
      </w:pPr>
    </w:p>
    <w:tbl>
      <w:tblPr>
        <w:tblStyle w:val="TableGrid"/>
        <w:tblW w:w="9351" w:type="dxa"/>
        <w:shd w:val="clear" w:color="auto" w:fill="172B34"/>
        <w:tblLayout w:type="fixed"/>
        <w:tblLook w:val="04A0" w:firstRow="1" w:lastRow="0" w:firstColumn="1" w:lastColumn="0" w:noHBand="0" w:noVBand="1"/>
      </w:tblPr>
      <w:tblGrid>
        <w:gridCol w:w="2689"/>
        <w:gridCol w:w="1821"/>
        <w:gridCol w:w="4841"/>
      </w:tblGrid>
      <w:tr w:rsidR="00576E89" w:rsidRPr="00576E89" w:rsidTr="005E3D4C">
        <w:tc>
          <w:tcPr>
            <w:tcW w:w="9351" w:type="dxa"/>
            <w:gridSpan w:val="3"/>
            <w:shd w:val="clear" w:color="auto" w:fill="172B34"/>
          </w:tcPr>
          <w:p w:rsidR="00576E89" w:rsidRPr="00576E89" w:rsidRDefault="00576E89" w:rsidP="00C42F7D">
            <w:pPr>
              <w:spacing w:before="120" w:after="120"/>
              <w:jc w:val="center"/>
              <w:rPr>
                <w:rFonts w:ascii="Arial" w:eastAsia="Times New Roman" w:hAnsi="Arial"/>
                <w:b/>
                <w:color w:val="FFFFFF" w:themeColor="background1"/>
                <w:sz w:val="24"/>
                <w:szCs w:val="24"/>
              </w:rPr>
            </w:pPr>
            <w:r w:rsidRPr="00576E89">
              <w:rPr>
                <w:rFonts w:ascii="Arial" w:eastAsia="Times New Roman" w:hAnsi="Arial"/>
                <w:b/>
                <w:color w:val="FFFFFF" w:themeColor="background1"/>
                <w:sz w:val="24"/>
                <w:szCs w:val="24"/>
              </w:rPr>
              <w:t xml:space="preserve">Form </w:t>
            </w:r>
            <w:r w:rsidR="00C42F7D">
              <w:rPr>
                <w:rFonts w:ascii="Arial" w:eastAsia="Times New Roman" w:hAnsi="Arial"/>
                <w:b/>
                <w:color w:val="FFFFFF" w:themeColor="background1"/>
                <w:sz w:val="24"/>
                <w:szCs w:val="24"/>
              </w:rPr>
              <w:t>356</w:t>
            </w:r>
            <w:r w:rsidR="001F65E8">
              <w:rPr>
                <w:rFonts w:ascii="Arial" w:eastAsia="Times New Roman" w:hAnsi="Arial"/>
                <w:b/>
                <w:color w:val="FFFFFF" w:themeColor="background1"/>
                <w:sz w:val="24"/>
                <w:szCs w:val="24"/>
              </w:rPr>
              <w:t xml:space="preserve"> </w:t>
            </w:r>
            <w:r w:rsidRPr="00576E89">
              <w:rPr>
                <w:rFonts w:ascii="Arial" w:eastAsia="Times New Roman" w:hAnsi="Arial"/>
                <w:b/>
                <w:color w:val="FFFFFF" w:themeColor="background1"/>
                <w:sz w:val="24"/>
                <w:szCs w:val="24"/>
              </w:rPr>
              <w:t>Club Society Reaffiliation and Affiliation</w:t>
            </w:r>
            <w:r w:rsidR="001F65E8">
              <w:rPr>
                <w:rFonts w:ascii="Arial" w:eastAsia="Times New Roman" w:hAnsi="Arial"/>
                <w:b/>
                <w:color w:val="FFFFFF" w:themeColor="background1"/>
                <w:sz w:val="24"/>
                <w:szCs w:val="24"/>
              </w:rPr>
              <w:t xml:space="preserve"> Disclaimer</w:t>
            </w:r>
            <w:r w:rsidRPr="00576E89">
              <w:rPr>
                <w:rFonts w:ascii="Arial" w:eastAsia="Times New Roman" w:hAnsi="Arial"/>
                <w:b/>
                <w:color w:val="FFFFFF" w:themeColor="background1"/>
                <w:sz w:val="24"/>
                <w:szCs w:val="24"/>
              </w:rPr>
              <w:t xml:space="preserve"> Form</w:t>
            </w:r>
          </w:p>
        </w:tc>
      </w:tr>
      <w:tr w:rsidR="00576E89" w:rsidRPr="006E5680" w:rsidTr="005E3D4C">
        <w:tblPrEx>
          <w:shd w:val="clear" w:color="auto" w:fill="auto"/>
        </w:tblPrEx>
        <w:tc>
          <w:tcPr>
            <w:tcW w:w="2689" w:type="dxa"/>
          </w:tcPr>
          <w:p w:rsidR="00576E89" w:rsidRPr="006E5680" w:rsidRDefault="00576E89" w:rsidP="005E3D4C">
            <w:pPr>
              <w:spacing w:before="60" w:after="60"/>
              <w:rPr>
                <w:rFonts w:ascii="Arial" w:eastAsia="Times New Roman" w:hAnsi="Arial"/>
                <w:sz w:val="22"/>
                <w:szCs w:val="22"/>
              </w:rPr>
            </w:pPr>
            <w:r w:rsidRPr="006E5680">
              <w:rPr>
                <w:rFonts w:ascii="Arial" w:eastAsia="Times New Roman" w:hAnsi="Arial"/>
                <w:sz w:val="22"/>
                <w:szCs w:val="22"/>
              </w:rPr>
              <w:t>Name of Club/Society:</w:t>
            </w:r>
          </w:p>
        </w:tc>
        <w:tc>
          <w:tcPr>
            <w:tcW w:w="6662" w:type="dxa"/>
            <w:gridSpan w:val="2"/>
          </w:tcPr>
          <w:p w:rsidR="00576E89" w:rsidRPr="006E5680" w:rsidRDefault="00576E89" w:rsidP="005E3D4C">
            <w:pPr>
              <w:spacing w:before="60" w:after="60"/>
              <w:rPr>
                <w:rFonts w:ascii="Arial" w:eastAsia="Times New Roman" w:hAnsi="Arial"/>
                <w:sz w:val="22"/>
                <w:szCs w:val="22"/>
              </w:rPr>
            </w:pPr>
          </w:p>
        </w:tc>
      </w:tr>
      <w:tr w:rsidR="00576E89" w:rsidRPr="006E5680" w:rsidTr="005E3D4C">
        <w:tblPrEx>
          <w:shd w:val="clear" w:color="auto" w:fill="auto"/>
        </w:tblPrEx>
        <w:tc>
          <w:tcPr>
            <w:tcW w:w="2689" w:type="dxa"/>
          </w:tcPr>
          <w:p w:rsidR="00576E89" w:rsidRPr="006E5680" w:rsidRDefault="00576E89" w:rsidP="005E3D4C">
            <w:pPr>
              <w:spacing w:before="60" w:after="60"/>
              <w:rPr>
                <w:rFonts w:ascii="Arial" w:eastAsia="Times New Roman" w:hAnsi="Arial"/>
                <w:sz w:val="22"/>
                <w:szCs w:val="22"/>
              </w:rPr>
            </w:pPr>
            <w:r w:rsidRPr="006E5680">
              <w:rPr>
                <w:rFonts w:ascii="Arial" w:eastAsia="Times New Roman" w:hAnsi="Arial"/>
                <w:sz w:val="22"/>
                <w:szCs w:val="22"/>
              </w:rPr>
              <w:t>Calendar year:</w:t>
            </w:r>
          </w:p>
        </w:tc>
        <w:tc>
          <w:tcPr>
            <w:tcW w:w="6662" w:type="dxa"/>
            <w:gridSpan w:val="2"/>
          </w:tcPr>
          <w:p w:rsidR="00576E89" w:rsidRPr="006E5680" w:rsidRDefault="00576E89" w:rsidP="005E3D4C">
            <w:pPr>
              <w:spacing w:before="60" w:after="60"/>
              <w:rPr>
                <w:rFonts w:ascii="Arial" w:eastAsia="Times New Roman" w:hAnsi="Arial"/>
                <w:sz w:val="22"/>
                <w:szCs w:val="22"/>
              </w:rPr>
            </w:pPr>
          </w:p>
        </w:tc>
      </w:tr>
      <w:tr w:rsidR="002524EE" w:rsidRPr="006E5680" w:rsidTr="005E3D4C">
        <w:tblPrEx>
          <w:shd w:val="clear" w:color="auto" w:fill="auto"/>
        </w:tblPrEx>
        <w:tc>
          <w:tcPr>
            <w:tcW w:w="2689" w:type="dxa"/>
          </w:tcPr>
          <w:p w:rsidR="002524EE" w:rsidRPr="006E5680" w:rsidRDefault="002524EE" w:rsidP="005E3D4C">
            <w:pPr>
              <w:spacing w:before="60" w:after="60"/>
              <w:rPr>
                <w:rFonts w:ascii="Arial" w:eastAsia="Times New Roman" w:hAnsi="Arial"/>
                <w:sz w:val="22"/>
                <w:szCs w:val="22"/>
              </w:rPr>
            </w:pPr>
            <w:r w:rsidRPr="006E5680">
              <w:rPr>
                <w:rFonts w:ascii="Arial" w:eastAsia="Times New Roman" w:hAnsi="Arial"/>
                <w:sz w:val="22"/>
                <w:szCs w:val="22"/>
              </w:rPr>
              <w:t>Club/Society Email address:</w:t>
            </w:r>
          </w:p>
        </w:tc>
        <w:tc>
          <w:tcPr>
            <w:tcW w:w="6662" w:type="dxa"/>
            <w:gridSpan w:val="2"/>
          </w:tcPr>
          <w:p w:rsidR="002524EE" w:rsidRPr="006E5680" w:rsidRDefault="002524EE" w:rsidP="005E3D4C">
            <w:pPr>
              <w:spacing w:before="60" w:after="60"/>
              <w:rPr>
                <w:rFonts w:ascii="Arial" w:eastAsia="Times New Roman" w:hAnsi="Arial"/>
                <w:sz w:val="22"/>
                <w:szCs w:val="22"/>
              </w:rPr>
            </w:pPr>
          </w:p>
        </w:tc>
      </w:tr>
      <w:tr w:rsidR="002524EE" w:rsidRPr="006E5680" w:rsidTr="005E3D4C">
        <w:tblPrEx>
          <w:shd w:val="clear" w:color="auto" w:fill="auto"/>
        </w:tblPrEx>
        <w:tc>
          <w:tcPr>
            <w:tcW w:w="2689" w:type="dxa"/>
          </w:tcPr>
          <w:p w:rsidR="002524EE" w:rsidRPr="006E5680" w:rsidRDefault="002524EE" w:rsidP="005E3D4C">
            <w:pPr>
              <w:spacing w:before="60" w:after="60"/>
              <w:rPr>
                <w:rFonts w:ascii="Arial" w:eastAsia="Times New Roman" w:hAnsi="Arial"/>
                <w:sz w:val="22"/>
                <w:szCs w:val="22"/>
              </w:rPr>
            </w:pPr>
            <w:r w:rsidRPr="006E5680">
              <w:rPr>
                <w:rFonts w:ascii="Arial" w:eastAsia="Times New Roman" w:hAnsi="Arial"/>
                <w:sz w:val="22"/>
                <w:szCs w:val="22"/>
              </w:rPr>
              <w:t>Club/Society Postal address:</w:t>
            </w:r>
          </w:p>
        </w:tc>
        <w:tc>
          <w:tcPr>
            <w:tcW w:w="6662" w:type="dxa"/>
            <w:gridSpan w:val="2"/>
          </w:tcPr>
          <w:p w:rsidR="002524EE" w:rsidRPr="006E5680" w:rsidRDefault="002524EE" w:rsidP="005E3D4C">
            <w:pPr>
              <w:spacing w:before="60" w:after="60"/>
              <w:rPr>
                <w:rFonts w:ascii="Arial" w:eastAsia="Times New Roman" w:hAnsi="Arial"/>
                <w:sz w:val="22"/>
                <w:szCs w:val="22"/>
              </w:rPr>
            </w:pPr>
          </w:p>
        </w:tc>
      </w:tr>
      <w:tr w:rsidR="00435329" w:rsidRPr="00A73624" w:rsidTr="005E3D4C">
        <w:tblPrEx>
          <w:shd w:val="clear" w:color="auto" w:fill="auto"/>
        </w:tblPrEx>
        <w:tc>
          <w:tcPr>
            <w:tcW w:w="9351" w:type="dxa"/>
            <w:gridSpan w:val="3"/>
            <w:tcBorders>
              <w:bottom w:val="single" w:sz="4" w:space="0" w:color="auto"/>
            </w:tcBorders>
            <w:shd w:val="clear" w:color="auto" w:fill="A3D1AD"/>
          </w:tcPr>
          <w:p w:rsidR="00435329" w:rsidRPr="00A73624" w:rsidRDefault="00435329" w:rsidP="005E3D4C">
            <w:pPr>
              <w:spacing w:before="100" w:after="100"/>
              <w:jc w:val="center"/>
              <w:rPr>
                <w:b/>
                <w:sz w:val="24"/>
              </w:rPr>
            </w:pPr>
            <w:r w:rsidRPr="00A73624">
              <w:rPr>
                <w:rFonts w:ascii="Arial" w:eastAsia="Times New Roman" w:hAnsi="Arial"/>
                <w:b/>
                <w:sz w:val="24"/>
                <w:szCs w:val="24"/>
              </w:rPr>
              <w:t xml:space="preserve">Disclaimer and Acknowledgement of </w:t>
            </w:r>
            <w:r>
              <w:rPr>
                <w:rFonts w:ascii="Arial" w:eastAsia="Times New Roman" w:hAnsi="Arial"/>
                <w:b/>
                <w:sz w:val="24"/>
                <w:szCs w:val="24"/>
              </w:rPr>
              <w:t xml:space="preserve">Request for </w:t>
            </w:r>
            <w:r w:rsidRPr="00A73624">
              <w:rPr>
                <w:rFonts w:ascii="Arial" w:eastAsia="Times New Roman" w:hAnsi="Arial"/>
                <w:b/>
                <w:sz w:val="24"/>
                <w:szCs w:val="24"/>
              </w:rPr>
              <w:t>Re/affiliation Affiliation</w:t>
            </w:r>
          </w:p>
        </w:tc>
      </w:tr>
      <w:tr w:rsidR="00435329" w:rsidRPr="00576E89" w:rsidTr="005E3D4C">
        <w:tblPrEx>
          <w:shd w:val="clear" w:color="auto" w:fill="auto"/>
        </w:tblPrEx>
        <w:tc>
          <w:tcPr>
            <w:tcW w:w="9351" w:type="dxa"/>
            <w:gridSpan w:val="3"/>
          </w:tcPr>
          <w:p w:rsidR="00435329" w:rsidRDefault="00435329" w:rsidP="00435329">
            <w:pPr>
              <w:spacing w:before="120" w:after="120"/>
              <w:ind w:left="23"/>
              <w:rPr>
                <w:rFonts w:ascii="Arial" w:hAnsi="Arial"/>
                <w:sz w:val="22"/>
                <w:szCs w:val="22"/>
              </w:rPr>
            </w:pPr>
            <w:r w:rsidRPr="00217AA6">
              <w:rPr>
                <w:rFonts w:ascii="Arial" w:hAnsi="Arial"/>
                <w:sz w:val="22"/>
                <w:szCs w:val="22"/>
              </w:rPr>
              <w:t xml:space="preserve">As the authorised </w:t>
            </w:r>
            <w:r>
              <w:rPr>
                <w:rFonts w:ascii="Arial" w:hAnsi="Arial"/>
                <w:sz w:val="22"/>
                <w:szCs w:val="22"/>
              </w:rPr>
              <w:t xml:space="preserve">executive officers </w:t>
            </w:r>
            <w:r w:rsidRPr="00217AA6">
              <w:rPr>
                <w:rFonts w:ascii="Arial" w:hAnsi="Arial"/>
                <w:sz w:val="22"/>
                <w:szCs w:val="22"/>
              </w:rPr>
              <w:t xml:space="preserve">of the Club/Society </w:t>
            </w:r>
            <w:r>
              <w:rPr>
                <w:rFonts w:ascii="Arial" w:hAnsi="Arial"/>
                <w:sz w:val="22"/>
                <w:szCs w:val="22"/>
              </w:rPr>
              <w:t xml:space="preserve">applying for reaffiliation or affiliation to the James Cook University Student Association (JCUSA) </w:t>
            </w:r>
            <w:r w:rsidRPr="00217AA6">
              <w:rPr>
                <w:rFonts w:ascii="Arial" w:hAnsi="Arial"/>
                <w:sz w:val="22"/>
                <w:szCs w:val="22"/>
              </w:rPr>
              <w:t xml:space="preserve">have read, interpreted and understand and agree to the </w:t>
            </w:r>
            <w:r>
              <w:rPr>
                <w:rFonts w:ascii="Arial" w:hAnsi="Arial"/>
                <w:sz w:val="22"/>
                <w:szCs w:val="22"/>
              </w:rPr>
              <w:t>below:</w:t>
            </w:r>
          </w:p>
          <w:p w:rsidR="00435329" w:rsidRPr="00435329" w:rsidRDefault="00435329" w:rsidP="00435329">
            <w:pPr>
              <w:pStyle w:val="ListParagraph"/>
              <w:numPr>
                <w:ilvl w:val="0"/>
                <w:numId w:val="6"/>
              </w:numPr>
              <w:spacing w:before="120" w:after="120"/>
              <w:rPr>
                <w:rFonts w:ascii="Arial" w:hAnsi="Arial"/>
                <w:sz w:val="22"/>
                <w:szCs w:val="22"/>
              </w:rPr>
            </w:pPr>
            <w:r w:rsidRPr="00435329">
              <w:rPr>
                <w:rFonts w:ascii="Arial" w:hAnsi="Arial"/>
                <w:sz w:val="22"/>
                <w:szCs w:val="22"/>
              </w:rPr>
              <w:t>The Club/Society will assure that all applicable JCUSA and JCU policies and procedures as well as federal, state, and local laws are observed and/or enforced, including:</w:t>
            </w:r>
          </w:p>
          <w:p w:rsidR="00435329" w:rsidRPr="00217AA6" w:rsidRDefault="00435329" w:rsidP="00435329">
            <w:pPr>
              <w:spacing w:line="0" w:lineRule="atLeast"/>
              <w:ind w:left="22"/>
              <w:rPr>
                <w:rFonts w:ascii="Arial" w:hAnsi="Arial"/>
                <w:sz w:val="22"/>
                <w:szCs w:val="22"/>
              </w:rPr>
            </w:pPr>
            <w:r w:rsidRPr="00217AA6">
              <w:rPr>
                <w:rFonts w:ascii="Segoe UI Symbol" w:hAnsi="Segoe UI Symbol" w:cs="Segoe UI Symbol"/>
                <w:sz w:val="22"/>
                <w:szCs w:val="22"/>
              </w:rPr>
              <w:t>☐</w:t>
            </w:r>
            <w:r w:rsidRPr="00217AA6">
              <w:rPr>
                <w:rFonts w:ascii="Arial" w:hAnsi="Arial"/>
                <w:sz w:val="22"/>
                <w:szCs w:val="22"/>
              </w:rPr>
              <w:t xml:space="preserve">  JCUSA Policy POL003 WHS Policy;</w:t>
            </w:r>
          </w:p>
          <w:p w:rsidR="00435329" w:rsidRPr="00217AA6" w:rsidRDefault="00435329" w:rsidP="00435329">
            <w:pPr>
              <w:spacing w:line="0" w:lineRule="atLeast"/>
              <w:ind w:left="22"/>
              <w:rPr>
                <w:rFonts w:ascii="Arial" w:hAnsi="Arial"/>
                <w:sz w:val="22"/>
                <w:szCs w:val="22"/>
              </w:rPr>
            </w:pPr>
            <w:r w:rsidRPr="00217AA6">
              <w:rPr>
                <w:rFonts w:ascii="Segoe UI Symbol" w:hAnsi="Segoe UI Symbol" w:cs="Segoe UI Symbol"/>
                <w:sz w:val="22"/>
                <w:szCs w:val="22"/>
              </w:rPr>
              <w:t>☐</w:t>
            </w:r>
            <w:r w:rsidRPr="00217AA6">
              <w:rPr>
                <w:rFonts w:ascii="Arial" w:hAnsi="Arial"/>
                <w:sz w:val="22"/>
                <w:szCs w:val="22"/>
              </w:rPr>
              <w:t xml:space="preserve">  JCUSA Policy POL048 Clubs and Societies Policy;</w:t>
            </w:r>
          </w:p>
          <w:p w:rsidR="00435329" w:rsidRPr="00217AA6" w:rsidRDefault="00435329" w:rsidP="00435329">
            <w:pPr>
              <w:spacing w:line="0" w:lineRule="atLeast"/>
              <w:ind w:left="22"/>
              <w:rPr>
                <w:rFonts w:ascii="Arial" w:hAnsi="Arial"/>
                <w:sz w:val="22"/>
                <w:szCs w:val="22"/>
              </w:rPr>
            </w:pPr>
            <w:r w:rsidRPr="00217AA6">
              <w:rPr>
                <w:rFonts w:ascii="Segoe UI Symbol" w:hAnsi="Segoe UI Symbol" w:cs="Segoe UI Symbol"/>
                <w:sz w:val="22"/>
                <w:szCs w:val="22"/>
              </w:rPr>
              <w:t>☐</w:t>
            </w:r>
            <w:r w:rsidRPr="00217AA6">
              <w:rPr>
                <w:rFonts w:ascii="Arial" w:hAnsi="Arial"/>
                <w:sz w:val="22"/>
                <w:szCs w:val="22"/>
              </w:rPr>
              <w:t xml:space="preserve">  JCUSA Policy POL091 Disaffiliation Policy;</w:t>
            </w:r>
          </w:p>
          <w:p w:rsidR="00435329" w:rsidRPr="00217AA6" w:rsidRDefault="00435329" w:rsidP="00435329">
            <w:pPr>
              <w:spacing w:line="0" w:lineRule="atLeast"/>
              <w:ind w:left="22"/>
              <w:rPr>
                <w:rFonts w:ascii="Arial" w:hAnsi="Arial"/>
                <w:sz w:val="22"/>
                <w:szCs w:val="22"/>
              </w:rPr>
            </w:pPr>
            <w:r w:rsidRPr="00217AA6">
              <w:rPr>
                <w:rFonts w:ascii="Segoe UI Symbol" w:hAnsi="Segoe UI Symbol" w:cs="Segoe UI Symbol"/>
                <w:sz w:val="22"/>
                <w:szCs w:val="22"/>
              </w:rPr>
              <w:t>☐</w:t>
            </w:r>
            <w:r w:rsidRPr="00217AA6">
              <w:rPr>
                <w:rFonts w:ascii="Arial" w:hAnsi="Arial"/>
                <w:sz w:val="22"/>
                <w:szCs w:val="22"/>
              </w:rPr>
              <w:t xml:space="preserve">  JCUSA document DOC007 Code of Conduct for Clubs and Societies; and</w:t>
            </w:r>
          </w:p>
          <w:p w:rsidR="00435329" w:rsidRPr="00217AA6" w:rsidRDefault="00435329" w:rsidP="00435329">
            <w:pPr>
              <w:spacing w:line="0" w:lineRule="atLeast"/>
              <w:ind w:left="22"/>
              <w:rPr>
                <w:rFonts w:ascii="Arial" w:hAnsi="Arial"/>
                <w:sz w:val="22"/>
                <w:szCs w:val="22"/>
              </w:rPr>
            </w:pPr>
            <w:proofErr w:type="gramStart"/>
            <w:r w:rsidRPr="00217AA6">
              <w:rPr>
                <w:rFonts w:ascii="Segoe UI Symbol" w:hAnsi="Segoe UI Symbol" w:cs="Segoe UI Symbol"/>
                <w:sz w:val="22"/>
                <w:szCs w:val="22"/>
              </w:rPr>
              <w:t>☐</w:t>
            </w:r>
            <w:r w:rsidRPr="00217AA6">
              <w:rPr>
                <w:rFonts w:ascii="Arial" w:hAnsi="Arial"/>
                <w:sz w:val="22"/>
                <w:szCs w:val="22"/>
              </w:rPr>
              <w:t xml:space="preserve">  JCU</w:t>
            </w:r>
            <w:proofErr w:type="gramEnd"/>
            <w:r w:rsidRPr="00217AA6">
              <w:rPr>
                <w:rFonts w:ascii="Arial" w:hAnsi="Arial"/>
                <w:sz w:val="22"/>
                <w:szCs w:val="22"/>
              </w:rPr>
              <w:t xml:space="preserve"> Policy Student Code of Conduct.</w:t>
            </w:r>
          </w:p>
          <w:p w:rsidR="00435329" w:rsidRPr="00435329" w:rsidRDefault="00435329" w:rsidP="00435329">
            <w:pPr>
              <w:pStyle w:val="ListParagraph"/>
              <w:numPr>
                <w:ilvl w:val="0"/>
                <w:numId w:val="6"/>
              </w:numPr>
              <w:spacing w:before="120" w:after="120"/>
              <w:rPr>
                <w:rFonts w:ascii="Arial" w:hAnsi="Arial"/>
                <w:sz w:val="22"/>
                <w:szCs w:val="22"/>
              </w:rPr>
            </w:pPr>
            <w:r w:rsidRPr="00435329">
              <w:rPr>
                <w:rFonts w:ascii="Arial" w:hAnsi="Arial"/>
                <w:sz w:val="22"/>
                <w:szCs w:val="22"/>
              </w:rPr>
              <w:t xml:space="preserve">The Club/Society will ensure that members using the JCUSA BBQ or any other equipment will have completed training provided by JCUSA prior to </w:t>
            </w:r>
            <w:r>
              <w:rPr>
                <w:rFonts w:ascii="Arial" w:hAnsi="Arial"/>
                <w:sz w:val="22"/>
                <w:szCs w:val="22"/>
              </w:rPr>
              <w:t>its use</w:t>
            </w:r>
            <w:r w:rsidRPr="00435329">
              <w:rPr>
                <w:rFonts w:ascii="Arial" w:hAnsi="Arial"/>
                <w:sz w:val="22"/>
                <w:szCs w:val="22"/>
              </w:rPr>
              <w:t>.</w:t>
            </w:r>
          </w:p>
          <w:p w:rsidR="00435329" w:rsidRPr="00435329" w:rsidRDefault="00435329" w:rsidP="00435329">
            <w:pPr>
              <w:pStyle w:val="ListParagraph"/>
              <w:numPr>
                <w:ilvl w:val="0"/>
                <w:numId w:val="6"/>
              </w:numPr>
              <w:spacing w:before="120" w:after="120"/>
              <w:rPr>
                <w:rFonts w:ascii="Arial" w:hAnsi="Arial"/>
                <w:sz w:val="22"/>
                <w:szCs w:val="22"/>
              </w:rPr>
            </w:pPr>
            <w:r w:rsidRPr="00435329">
              <w:rPr>
                <w:rFonts w:ascii="Arial" w:hAnsi="Arial"/>
                <w:sz w:val="22"/>
                <w:szCs w:val="22"/>
              </w:rPr>
              <w:t xml:space="preserve">The Club/Society understands that the JCUSA Student Council can at its own discretion or upon advice from the JCUSA Clubs and Societies Committee disaffiliate a Club or Society, if a Club/Society has engaged in inappropriate conduct.  Upon disaffiliation, JCUSA will withdraw support and funding (if applicable).  </w:t>
            </w:r>
          </w:p>
          <w:p w:rsidR="00435329" w:rsidRPr="00435329" w:rsidRDefault="00435329" w:rsidP="00435329">
            <w:pPr>
              <w:pStyle w:val="ListParagraph"/>
              <w:numPr>
                <w:ilvl w:val="0"/>
                <w:numId w:val="6"/>
              </w:numPr>
              <w:spacing w:before="120" w:after="120"/>
              <w:rPr>
                <w:rFonts w:ascii="Arial" w:hAnsi="Arial"/>
                <w:sz w:val="22"/>
                <w:szCs w:val="22"/>
              </w:rPr>
            </w:pPr>
            <w:r w:rsidRPr="00435329">
              <w:rPr>
                <w:rFonts w:ascii="Arial" w:hAnsi="Arial"/>
                <w:sz w:val="22"/>
                <w:szCs w:val="22"/>
              </w:rPr>
              <w:t>Depending on the type and severity of the misconduct the JCUSA Clubs and Societies Committee or the JCUSA Student Council can take further action under the JCU Student Misconduct Policy which could lead to further penalties for the student/s involved.</w:t>
            </w:r>
          </w:p>
          <w:p w:rsidR="009B04A7" w:rsidRDefault="009B04A7" w:rsidP="00C036C9">
            <w:pPr>
              <w:pStyle w:val="ListParagraph"/>
              <w:numPr>
                <w:ilvl w:val="0"/>
                <w:numId w:val="6"/>
              </w:numPr>
              <w:spacing w:before="120" w:after="120"/>
              <w:rPr>
                <w:rFonts w:ascii="Arial" w:hAnsi="Arial"/>
                <w:sz w:val="22"/>
                <w:szCs w:val="22"/>
              </w:rPr>
            </w:pPr>
            <w:r w:rsidRPr="009B04A7">
              <w:rPr>
                <w:rFonts w:ascii="Arial" w:hAnsi="Arial"/>
                <w:sz w:val="22"/>
                <w:szCs w:val="22"/>
              </w:rPr>
              <w:t xml:space="preserve">To be eligible to apply for a JCUSA SSAF Grant, we will </w:t>
            </w:r>
            <w:r w:rsidR="00435329" w:rsidRPr="009B04A7">
              <w:rPr>
                <w:rFonts w:ascii="Arial" w:hAnsi="Arial"/>
                <w:sz w:val="22"/>
                <w:szCs w:val="22"/>
              </w:rPr>
              <w:t xml:space="preserve">charge a minimum </w:t>
            </w:r>
            <w:r w:rsidR="005E6FCB" w:rsidRPr="009B04A7">
              <w:rPr>
                <w:rFonts w:ascii="Arial" w:hAnsi="Arial"/>
                <w:sz w:val="22"/>
                <w:szCs w:val="22"/>
              </w:rPr>
              <w:t xml:space="preserve">of $5 membership fee per </w:t>
            </w:r>
            <w:r>
              <w:rPr>
                <w:rFonts w:ascii="Arial" w:hAnsi="Arial"/>
                <w:sz w:val="22"/>
                <w:szCs w:val="22"/>
              </w:rPr>
              <w:t>member, once, per calendar year.</w:t>
            </w:r>
          </w:p>
          <w:p w:rsidR="00435329" w:rsidRPr="009B04A7" w:rsidRDefault="00435329" w:rsidP="00C036C9">
            <w:pPr>
              <w:pStyle w:val="ListParagraph"/>
              <w:numPr>
                <w:ilvl w:val="0"/>
                <w:numId w:val="6"/>
              </w:numPr>
              <w:spacing w:before="120" w:after="120"/>
              <w:rPr>
                <w:rFonts w:ascii="Arial" w:hAnsi="Arial"/>
                <w:sz w:val="22"/>
                <w:szCs w:val="22"/>
              </w:rPr>
            </w:pPr>
            <w:r w:rsidRPr="009B04A7">
              <w:rPr>
                <w:rFonts w:ascii="Arial" w:hAnsi="Arial"/>
                <w:sz w:val="22"/>
                <w:szCs w:val="22"/>
              </w:rPr>
              <w:t>As an affiliated Club/Society will ensure that two members of the executive committee will attend the JCUSA Club/Society Induction Night at the beginning of each semester and register for and attend the JCUSA Market Day that is held in Semester 1 and Semester 2 of each year.</w:t>
            </w:r>
          </w:p>
          <w:p w:rsidR="00435329" w:rsidRDefault="00435329" w:rsidP="00435329">
            <w:pPr>
              <w:pStyle w:val="ListParagraph"/>
              <w:numPr>
                <w:ilvl w:val="0"/>
                <w:numId w:val="6"/>
              </w:numPr>
              <w:spacing w:before="120" w:after="120"/>
              <w:rPr>
                <w:rFonts w:ascii="Arial" w:hAnsi="Arial"/>
                <w:sz w:val="22"/>
                <w:szCs w:val="22"/>
              </w:rPr>
            </w:pPr>
            <w:r>
              <w:rPr>
                <w:rFonts w:ascii="Arial" w:hAnsi="Arial"/>
                <w:sz w:val="22"/>
                <w:szCs w:val="22"/>
              </w:rPr>
              <w:t>Regular monitoring of the JCUSA website that pertains to Clubs and Societies for new policies, procedures and forms that will be read, interpreted and applied/utilised.</w:t>
            </w:r>
          </w:p>
          <w:p w:rsidR="00435329" w:rsidRPr="009B04A7" w:rsidRDefault="009B04A7" w:rsidP="00435329">
            <w:pPr>
              <w:pStyle w:val="ListParagraph"/>
              <w:numPr>
                <w:ilvl w:val="0"/>
                <w:numId w:val="6"/>
              </w:numPr>
              <w:spacing w:before="120" w:after="120"/>
              <w:rPr>
                <w:rFonts w:ascii="Arial" w:hAnsi="Arial"/>
                <w:sz w:val="22"/>
                <w:szCs w:val="22"/>
              </w:rPr>
            </w:pPr>
            <w:r>
              <w:rPr>
                <w:rFonts w:ascii="Arial" w:hAnsi="Arial"/>
                <w:sz w:val="22"/>
                <w:szCs w:val="22"/>
              </w:rPr>
              <w:t>Complete any training requested by JCUSA, e.g. COVID Infection Control training, safe food handling, BBQ training etc.</w:t>
            </w:r>
          </w:p>
        </w:tc>
      </w:tr>
      <w:tr w:rsidR="00217AA6" w:rsidRPr="00576E89" w:rsidTr="005E3D4C">
        <w:tblPrEx>
          <w:shd w:val="clear" w:color="auto" w:fill="auto"/>
        </w:tblPrEx>
        <w:trPr>
          <w:trHeight w:val="540"/>
        </w:trPr>
        <w:tc>
          <w:tcPr>
            <w:tcW w:w="4510" w:type="dxa"/>
            <w:gridSpan w:val="2"/>
          </w:tcPr>
          <w:p w:rsidR="00217AA6" w:rsidRPr="00217AA6" w:rsidRDefault="00217AA6" w:rsidP="00217AA6">
            <w:pPr>
              <w:spacing w:before="60" w:after="60"/>
              <w:ind w:right="-32"/>
              <w:rPr>
                <w:rFonts w:ascii="Arial" w:hAnsi="Arial"/>
                <w:sz w:val="22"/>
                <w:szCs w:val="22"/>
              </w:rPr>
            </w:pPr>
            <w:r w:rsidRPr="00217AA6">
              <w:rPr>
                <w:rFonts w:ascii="Arial" w:hAnsi="Arial"/>
                <w:sz w:val="22"/>
                <w:szCs w:val="22"/>
              </w:rPr>
              <w:t>President’s signature and date:</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______</w:t>
            </w:r>
            <w:r w:rsidR="00435329">
              <w:rPr>
                <w:rFonts w:ascii="Arial" w:hAnsi="Arial"/>
                <w:sz w:val="22"/>
                <w:szCs w:val="22"/>
              </w:rPr>
              <w:t>_____________________________</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Signature</w:t>
            </w:r>
          </w:p>
          <w:p w:rsidR="00217AA6" w:rsidRPr="00217AA6" w:rsidRDefault="00217AA6" w:rsidP="00217AA6">
            <w:pPr>
              <w:spacing w:before="120" w:after="120"/>
              <w:ind w:left="23"/>
              <w:rPr>
                <w:sz w:val="22"/>
                <w:szCs w:val="22"/>
              </w:rPr>
            </w:pPr>
            <w:r w:rsidRPr="00217AA6">
              <w:rPr>
                <w:rFonts w:ascii="Arial" w:hAnsi="Arial"/>
                <w:sz w:val="22"/>
                <w:szCs w:val="22"/>
              </w:rPr>
              <w:t>Date:</w:t>
            </w:r>
            <w:r w:rsidRPr="00217AA6">
              <w:rPr>
                <w:rFonts w:ascii="Arial" w:hAnsi="Arial"/>
                <w:sz w:val="22"/>
                <w:szCs w:val="22"/>
              </w:rPr>
              <w:tab/>
              <w:t>__________________</w:t>
            </w:r>
          </w:p>
        </w:tc>
        <w:tc>
          <w:tcPr>
            <w:tcW w:w="4841" w:type="dxa"/>
          </w:tcPr>
          <w:p w:rsidR="00217AA6" w:rsidRPr="00217AA6" w:rsidRDefault="00217AA6" w:rsidP="00217AA6">
            <w:pPr>
              <w:spacing w:before="60" w:after="60"/>
              <w:ind w:right="-32"/>
              <w:rPr>
                <w:rFonts w:ascii="Arial" w:hAnsi="Arial"/>
                <w:sz w:val="22"/>
                <w:szCs w:val="22"/>
              </w:rPr>
            </w:pPr>
            <w:r w:rsidRPr="00217AA6">
              <w:rPr>
                <w:rFonts w:ascii="Arial" w:hAnsi="Arial"/>
                <w:sz w:val="22"/>
                <w:szCs w:val="22"/>
              </w:rPr>
              <w:t>Vice-President’s signature and date:</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______</w:t>
            </w:r>
            <w:r w:rsidR="00435329">
              <w:rPr>
                <w:rFonts w:ascii="Arial" w:hAnsi="Arial"/>
                <w:sz w:val="22"/>
                <w:szCs w:val="22"/>
              </w:rPr>
              <w:t>_____________________________</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Signature</w:t>
            </w:r>
          </w:p>
          <w:p w:rsidR="00217AA6" w:rsidRPr="00217AA6" w:rsidRDefault="00217AA6" w:rsidP="00217AA6">
            <w:pPr>
              <w:spacing w:before="120" w:after="120"/>
              <w:ind w:left="23"/>
              <w:rPr>
                <w:sz w:val="22"/>
                <w:szCs w:val="22"/>
              </w:rPr>
            </w:pPr>
            <w:r w:rsidRPr="00217AA6">
              <w:rPr>
                <w:rFonts w:ascii="Arial" w:hAnsi="Arial"/>
                <w:sz w:val="22"/>
                <w:szCs w:val="22"/>
              </w:rPr>
              <w:t>Date:</w:t>
            </w:r>
            <w:r w:rsidRPr="00217AA6">
              <w:rPr>
                <w:rFonts w:ascii="Arial" w:hAnsi="Arial"/>
                <w:sz w:val="22"/>
                <w:szCs w:val="22"/>
              </w:rPr>
              <w:tab/>
              <w:t>__________________</w:t>
            </w:r>
          </w:p>
        </w:tc>
      </w:tr>
      <w:tr w:rsidR="00217AA6" w:rsidRPr="00576E89" w:rsidTr="005E3D4C">
        <w:tblPrEx>
          <w:shd w:val="clear" w:color="auto" w:fill="auto"/>
        </w:tblPrEx>
        <w:trPr>
          <w:trHeight w:val="540"/>
        </w:trPr>
        <w:tc>
          <w:tcPr>
            <w:tcW w:w="4510" w:type="dxa"/>
            <w:gridSpan w:val="2"/>
          </w:tcPr>
          <w:p w:rsidR="00217AA6" w:rsidRPr="00217AA6" w:rsidRDefault="00217AA6" w:rsidP="00217AA6">
            <w:pPr>
              <w:spacing w:before="60" w:after="60"/>
              <w:ind w:right="-32"/>
              <w:rPr>
                <w:rFonts w:ascii="Arial" w:hAnsi="Arial"/>
                <w:sz w:val="22"/>
                <w:szCs w:val="22"/>
              </w:rPr>
            </w:pPr>
            <w:r w:rsidRPr="00217AA6">
              <w:rPr>
                <w:rFonts w:ascii="Arial" w:hAnsi="Arial"/>
                <w:sz w:val="22"/>
                <w:szCs w:val="22"/>
              </w:rPr>
              <w:t>Treasurers signature and date:</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______</w:t>
            </w:r>
            <w:r w:rsidR="00435329">
              <w:rPr>
                <w:rFonts w:ascii="Arial" w:hAnsi="Arial"/>
                <w:sz w:val="22"/>
                <w:szCs w:val="22"/>
              </w:rPr>
              <w:t>_____________________________</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Signature</w:t>
            </w:r>
          </w:p>
          <w:p w:rsidR="00217AA6" w:rsidRPr="00217AA6" w:rsidRDefault="00217AA6" w:rsidP="00217AA6">
            <w:pPr>
              <w:spacing w:before="120" w:after="120"/>
              <w:ind w:left="23"/>
              <w:rPr>
                <w:sz w:val="22"/>
                <w:szCs w:val="22"/>
              </w:rPr>
            </w:pPr>
            <w:r w:rsidRPr="00217AA6">
              <w:rPr>
                <w:rFonts w:ascii="Arial" w:hAnsi="Arial"/>
                <w:sz w:val="22"/>
                <w:szCs w:val="22"/>
              </w:rPr>
              <w:t>Date:</w:t>
            </w:r>
            <w:r w:rsidRPr="00217AA6">
              <w:rPr>
                <w:rFonts w:ascii="Arial" w:hAnsi="Arial"/>
                <w:sz w:val="22"/>
                <w:szCs w:val="22"/>
              </w:rPr>
              <w:tab/>
              <w:t>__________________</w:t>
            </w:r>
          </w:p>
        </w:tc>
        <w:tc>
          <w:tcPr>
            <w:tcW w:w="4841" w:type="dxa"/>
          </w:tcPr>
          <w:p w:rsidR="00217AA6" w:rsidRPr="00B02B49" w:rsidRDefault="00217AA6" w:rsidP="00217AA6">
            <w:pPr>
              <w:spacing w:before="60" w:after="60"/>
              <w:ind w:right="-32"/>
              <w:rPr>
                <w:rFonts w:ascii="Arial" w:hAnsi="Arial"/>
                <w:sz w:val="16"/>
                <w:szCs w:val="16"/>
              </w:rPr>
            </w:pPr>
            <w:r w:rsidRPr="00217AA6">
              <w:rPr>
                <w:rFonts w:ascii="Arial" w:hAnsi="Arial"/>
                <w:sz w:val="22"/>
                <w:szCs w:val="22"/>
              </w:rPr>
              <w:t>Secretary’s signature and date</w:t>
            </w:r>
            <w:r w:rsidR="00B02B49" w:rsidRPr="00B02B49">
              <w:rPr>
                <w:rFonts w:ascii="Arial" w:hAnsi="Arial"/>
                <w:sz w:val="16"/>
                <w:szCs w:val="16"/>
              </w:rPr>
              <w:t>: (if applicable)</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______</w:t>
            </w:r>
            <w:r w:rsidR="00435329">
              <w:rPr>
                <w:rFonts w:ascii="Arial" w:hAnsi="Arial"/>
                <w:sz w:val="22"/>
                <w:szCs w:val="22"/>
              </w:rPr>
              <w:t>_____________________________</w:t>
            </w:r>
          </w:p>
          <w:p w:rsidR="00217AA6" w:rsidRPr="00217AA6" w:rsidRDefault="00217AA6" w:rsidP="00217AA6">
            <w:pPr>
              <w:spacing w:before="60" w:after="60"/>
              <w:ind w:right="-32"/>
              <w:rPr>
                <w:rFonts w:ascii="Arial" w:hAnsi="Arial"/>
                <w:sz w:val="22"/>
                <w:szCs w:val="22"/>
              </w:rPr>
            </w:pPr>
            <w:r w:rsidRPr="00217AA6">
              <w:rPr>
                <w:rFonts w:ascii="Arial" w:hAnsi="Arial"/>
                <w:sz w:val="22"/>
                <w:szCs w:val="22"/>
              </w:rPr>
              <w:t>Signature</w:t>
            </w:r>
          </w:p>
          <w:p w:rsidR="00217AA6" w:rsidRPr="00217AA6" w:rsidRDefault="00217AA6" w:rsidP="00217AA6">
            <w:pPr>
              <w:spacing w:before="120" w:after="120"/>
              <w:ind w:left="23"/>
              <w:rPr>
                <w:sz w:val="22"/>
                <w:szCs w:val="22"/>
              </w:rPr>
            </w:pPr>
            <w:r w:rsidRPr="00217AA6">
              <w:rPr>
                <w:rFonts w:ascii="Arial" w:hAnsi="Arial"/>
                <w:sz w:val="22"/>
                <w:szCs w:val="22"/>
              </w:rPr>
              <w:t>Date:</w:t>
            </w:r>
            <w:r w:rsidRPr="00217AA6">
              <w:rPr>
                <w:rFonts w:ascii="Arial" w:hAnsi="Arial"/>
                <w:sz w:val="22"/>
                <w:szCs w:val="22"/>
              </w:rPr>
              <w:tab/>
              <w:t>__________________</w:t>
            </w:r>
          </w:p>
        </w:tc>
      </w:tr>
    </w:tbl>
    <w:bookmarkStart w:id="0" w:name="_GoBack"/>
    <w:bookmarkEnd w:id="0"/>
    <w:p w:rsidR="0045548A" w:rsidRDefault="00947581" w:rsidP="005E3D4C">
      <w:pPr>
        <w:rPr>
          <w:rFonts w:ascii="Times New Roman" w:eastAsia="Times New Roman" w:hAnsi="Times New Roman"/>
          <w:sz w:val="24"/>
        </w:rPr>
      </w:pPr>
      <w:r>
        <w:rPr>
          <w:b/>
          <w:noProof/>
          <w:sz w:val="43"/>
          <w:lang w:val="en-AU" w:eastAsia="en-AU"/>
        </w:rPr>
        <mc:AlternateContent>
          <mc:Choice Requires="wps">
            <w:drawing>
              <wp:anchor distT="0" distB="0" distL="114300" distR="114300" simplePos="0" relativeHeight="251620352" behindDoc="1" locked="0" layoutInCell="1" allowOverlap="1">
                <wp:simplePos x="0" y="0"/>
                <wp:positionH relativeFrom="column">
                  <wp:posOffset>-409575</wp:posOffset>
                </wp:positionH>
                <wp:positionV relativeFrom="paragraph">
                  <wp:posOffset>8521065</wp:posOffset>
                </wp:positionV>
                <wp:extent cx="6802755" cy="0"/>
                <wp:effectExtent l="0" t="0" r="36195" b="19050"/>
                <wp:wrapNone/>
                <wp:docPr id="7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27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45D79" id="Line 6"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5pt,670.95pt" to="503.4pt,6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qdJ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"/>
            </w:pict>
          </mc:Fallback>
        </mc:AlternateContent>
      </w:r>
    </w:p>
    <w:sectPr w:rsidR="0045548A" w:rsidSect="005E6FCB">
      <w:headerReference w:type="default" r:id="rId8"/>
      <w:footerReference w:type="default" r:id="rId9"/>
      <w:pgSz w:w="11920" w:h="16841"/>
      <w:pgMar w:top="1276" w:right="1440" w:bottom="460" w:left="1440" w:header="0" w:footer="612" w:gutter="0"/>
      <w:cols w:space="0" w:equalWidth="0">
        <w:col w:w="9031"/>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5E8" w:rsidRDefault="001F65E8" w:rsidP="0048328B">
      <w:r>
        <w:separator/>
      </w:r>
    </w:p>
  </w:endnote>
  <w:endnote w:type="continuationSeparator" w:id="0">
    <w:p w:rsidR="001F65E8" w:rsidRDefault="001F65E8" w:rsidP="00483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4379085"/>
      <w:docPartObj>
        <w:docPartGallery w:val="Page Numbers (Bottom of Page)"/>
        <w:docPartUnique/>
      </w:docPartObj>
    </w:sdtPr>
    <w:sdtEndPr>
      <w:rPr>
        <w:noProof/>
      </w:rPr>
    </w:sdtEndPr>
    <w:sdtContent>
      <w:p w:rsidR="00217AA6" w:rsidRPr="00217AA6" w:rsidRDefault="001F65E8" w:rsidP="005E3D4C">
        <w:pPr>
          <w:pStyle w:val="Footer"/>
          <w:rPr>
            <w:rFonts w:ascii="Arial" w:eastAsiaTheme="minorHAnsi" w:hAnsi="Arial"/>
            <w:sz w:val="16"/>
            <w:szCs w:val="16"/>
            <w:lang w:val="en-AU"/>
          </w:rPr>
        </w:pPr>
        <w:r>
          <w:rPr>
            <w:rFonts w:ascii="Arial" w:eastAsiaTheme="minorHAnsi" w:hAnsi="Arial"/>
            <w:sz w:val="16"/>
            <w:szCs w:val="16"/>
            <w:lang w:val="en-AU"/>
          </w:rPr>
          <w:t>V</w:t>
        </w:r>
        <w:r w:rsidR="00C42F7D">
          <w:rPr>
            <w:rFonts w:ascii="Arial" w:eastAsiaTheme="minorHAnsi" w:hAnsi="Arial"/>
            <w:sz w:val="16"/>
            <w:szCs w:val="16"/>
            <w:lang w:val="en-AU"/>
          </w:rPr>
          <w:t>1.0</w:t>
        </w:r>
        <w:r w:rsidR="00217AA6" w:rsidRPr="00217AA6">
          <w:rPr>
            <w:rFonts w:ascii="Arial" w:eastAsiaTheme="minorHAnsi" w:hAnsi="Arial"/>
            <w:sz w:val="16"/>
            <w:szCs w:val="16"/>
            <w:lang w:val="en-AU"/>
          </w:rPr>
          <w:tab/>
          <w:t xml:space="preserve">Form </w:t>
        </w:r>
        <w:r w:rsidR="00C42F7D">
          <w:rPr>
            <w:rFonts w:ascii="Arial" w:eastAsiaTheme="minorHAnsi" w:hAnsi="Arial"/>
            <w:sz w:val="16"/>
            <w:szCs w:val="16"/>
            <w:lang w:val="en-AU"/>
          </w:rPr>
          <w:t>356</w:t>
        </w:r>
        <w:r w:rsidR="00217AA6">
          <w:rPr>
            <w:rFonts w:ascii="Arial" w:eastAsiaTheme="minorHAnsi" w:hAnsi="Arial"/>
            <w:sz w:val="16"/>
            <w:szCs w:val="16"/>
            <w:lang w:val="en-AU"/>
          </w:rPr>
          <w:t xml:space="preserve"> C</w:t>
        </w:r>
        <w:r w:rsidR="00217AA6" w:rsidRPr="00217AA6">
          <w:rPr>
            <w:rFonts w:ascii="Arial" w:eastAsiaTheme="minorHAnsi" w:hAnsi="Arial"/>
            <w:sz w:val="16"/>
            <w:szCs w:val="16"/>
            <w:lang w:val="en-AU"/>
          </w:rPr>
          <w:t xml:space="preserve">lub Society </w:t>
        </w:r>
        <w:r w:rsidR="00217AA6">
          <w:rPr>
            <w:rFonts w:ascii="Arial" w:eastAsiaTheme="minorHAnsi" w:hAnsi="Arial"/>
            <w:sz w:val="16"/>
            <w:szCs w:val="16"/>
            <w:lang w:val="en-AU"/>
          </w:rPr>
          <w:t>Reaffiliation and Affiliation</w:t>
        </w:r>
        <w:r>
          <w:rPr>
            <w:rFonts w:ascii="Arial" w:eastAsiaTheme="minorHAnsi" w:hAnsi="Arial"/>
            <w:sz w:val="16"/>
            <w:szCs w:val="16"/>
            <w:lang w:val="en-AU"/>
          </w:rPr>
          <w:t xml:space="preserve"> Disclaimer</w:t>
        </w:r>
        <w:r w:rsidR="00217AA6">
          <w:rPr>
            <w:rFonts w:ascii="Arial" w:eastAsiaTheme="minorHAnsi" w:hAnsi="Arial"/>
            <w:sz w:val="16"/>
            <w:szCs w:val="16"/>
            <w:lang w:val="en-AU"/>
          </w:rPr>
          <w:t xml:space="preserve"> Form</w:t>
        </w:r>
        <w:r w:rsidR="00217AA6">
          <w:rPr>
            <w:rFonts w:ascii="Arial" w:eastAsiaTheme="minorHAnsi" w:hAnsi="Arial"/>
            <w:sz w:val="16"/>
            <w:szCs w:val="16"/>
            <w:lang w:val="en-AU"/>
          </w:rPr>
          <w:tab/>
          <w:t xml:space="preserve">Created </w:t>
        </w:r>
        <w:r w:rsidR="00C42F7D">
          <w:rPr>
            <w:rFonts w:ascii="Arial" w:eastAsiaTheme="minorHAnsi" w:hAnsi="Arial"/>
            <w:sz w:val="16"/>
            <w:szCs w:val="16"/>
            <w:lang w:val="en-AU"/>
          </w:rPr>
          <w:t>7/1/2021</w:t>
        </w:r>
      </w:p>
      <w:p w:rsidR="0048328B" w:rsidRPr="00217AA6" w:rsidRDefault="00217AA6" w:rsidP="005E3D4C">
        <w:pPr>
          <w:tabs>
            <w:tab w:val="center" w:pos="4678"/>
            <w:tab w:val="right" w:pos="9026"/>
          </w:tabs>
          <w:rPr>
            <w:rFonts w:ascii="Arial" w:eastAsiaTheme="minorHAnsi" w:hAnsi="Arial"/>
            <w:sz w:val="16"/>
            <w:szCs w:val="16"/>
            <w:lang w:val="en-AU"/>
          </w:rPr>
        </w:pPr>
        <w:r w:rsidRPr="00217AA6">
          <w:rPr>
            <w:rFonts w:ascii="Arial" w:eastAsiaTheme="minorHAnsi" w:hAnsi="Arial"/>
            <w:sz w:val="16"/>
            <w:szCs w:val="16"/>
            <w:lang w:val="en-AU"/>
          </w:rPr>
          <w:tab/>
        </w:r>
        <w:r w:rsidRPr="00217AA6">
          <w:rPr>
            <w:rFonts w:ascii="Arial" w:eastAsiaTheme="minorHAnsi" w:hAnsi="Arial"/>
            <w:sz w:val="16"/>
            <w:szCs w:val="16"/>
            <w:lang w:val="en-AU"/>
          </w:rPr>
          <w:tab/>
          <w:t>Reviewed</w:t>
        </w:r>
        <w:r>
          <w:rPr>
            <w:rFonts w:ascii="Arial" w:eastAsiaTheme="minorHAnsi" w:hAnsi="Arial"/>
            <w:sz w:val="16"/>
            <w:szCs w:val="16"/>
            <w:lang w:val="en-AU"/>
          </w:rPr>
          <w:t xml:space="preserve"> </w:t>
        </w:r>
        <w:r w:rsidR="009B04A7">
          <w:rPr>
            <w:rFonts w:ascii="Arial" w:eastAsiaTheme="minorHAnsi" w:hAnsi="Arial"/>
            <w:sz w:val="16"/>
            <w:szCs w:val="16"/>
            <w:lang w:val="en-AU"/>
          </w:rPr>
          <w:t>7/7/2021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5E8" w:rsidRDefault="001F65E8" w:rsidP="0048328B">
      <w:r>
        <w:separator/>
      </w:r>
    </w:p>
  </w:footnote>
  <w:footnote w:type="continuationSeparator" w:id="0">
    <w:p w:rsidR="001F65E8" w:rsidRDefault="001F65E8" w:rsidP="00483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6E89" w:rsidRDefault="00576E89">
    <w:pPr>
      <w:pStyle w:val="Header"/>
    </w:pPr>
    <w:r w:rsidRPr="008858DA">
      <w:rPr>
        <w:rFonts w:ascii="Arial" w:eastAsia="Times New Roman" w:hAnsi="Arial"/>
        <w:noProof/>
        <w:sz w:val="24"/>
        <w:lang w:val="en-AU" w:eastAsia="en-AU"/>
      </w:rPr>
      <w:drawing>
        <wp:anchor distT="0" distB="0" distL="114300" distR="114300" simplePos="0" relativeHeight="251659264" behindDoc="1" locked="0" layoutInCell="1" allowOverlap="1" wp14:anchorId="6FE01ACC" wp14:editId="0370E7D8">
          <wp:simplePos x="0" y="0"/>
          <wp:positionH relativeFrom="column">
            <wp:posOffset>5353050</wp:posOffset>
          </wp:positionH>
          <wp:positionV relativeFrom="paragraph">
            <wp:posOffset>180975</wp:posOffset>
          </wp:positionV>
          <wp:extent cx="638175" cy="641625"/>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JCUSA_RGB_Stacked_Full Colour.png"/>
                  <pic:cNvPicPr/>
                </pic:nvPicPr>
                <pic:blipFill rotWithShape="1">
                  <a:blip r:embed="rId1" cstate="print">
                    <a:extLst>
                      <a:ext uri="{28A0092B-C50C-407E-A947-70E740481C1C}">
                        <a14:useLocalDpi xmlns:a14="http://schemas.microsoft.com/office/drawing/2010/main" val="0"/>
                      </a:ext>
                    </a:extLst>
                  </a:blip>
                  <a:srcRect l="29454" t="21062" r="29576" b="20686"/>
                  <a:stretch/>
                </pic:blipFill>
                <pic:spPr bwMode="auto">
                  <a:xfrm>
                    <a:off x="0" y="0"/>
                    <a:ext cx="638175" cy="6416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9E887276"/>
    <w:lvl w:ilvl="0" w:tplc="B548371E">
      <w:start w:val="1"/>
      <w:numFmt w:val="bullet"/>
      <w:lvlText w:val="□"/>
      <w:lvlJc w:val="left"/>
      <w:rPr>
        <w:sz w:val="32"/>
        <w:szCs w:val="32"/>
      </w:rPr>
    </w:lvl>
    <w:lvl w:ilvl="1" w:tplc="6E728D88">
      <w:start w:val="1"/>
      <w:numFmt w:val="bullet"/>
      <w:lvlText w:val=""/>
      <w:lvlJc w:val="left"/>
    </w:lvl>
    <w:lvl w:ilvl="2" w:tplc="107EFA34">
      <w:start w:val="1"/>
      <w:numFmt w:val="bullet"/>
      <w:lvlText w:val=""/>
      <w:lvlJc w:val="left"/>
    </w:lvl>
    <w:lvl w:ilvl="3" w:tplc="6694B3AC">
      <w:start w:val="1"/>
      <w:numFmt w:val="bullet"/>
      <w:lvlText w:val=""/>
      <w:lvlJc w:val="left"/>
    </w:lvl>
    <w:lvl w:ilvl="4" w:tplc="3B965C8C">
      <w:start w:val="1"/>
      <w:numFmt w:val="bullet"/>
      <w:lvlText w:val=""/>
      <w:lvlJc w:val="left"/>
    </w:lvl>
    <w:lvl w:ilvl="5" w:tplc="BE1E0028">
      <w:start w:val="1"/>
      <w:numFmt w:val="bullet"/>
      <w:lvlText w:val=""/>
      <w:lvlJc w:val="left"/>
    </w:lvl>
    <w:lvl w:ilvl="6" w:tplc="729E83CE">
      <w:start w:val="1"/>
      <w:numFmt w:val="bullet"/>
      <w:lvlText w:val=""/>
      <w:lvlJc w:val="left"/>
    </w:lvl>
    <w:lvl w:ilvl="7" w:tplc="F64C5F44">
      <w:start w:val="1"/>
      <w:numFmt w:val="bullet"/>
      <w:lvlText w:val=""/>
      <w:lvlJc w:val="left"/>
    </w:lvl>
    <w:lvl w:ilvl="8" w:tplc="2DB029F8">
      <w:start w:val="1"/>
      <w:numFmt w:val="bullet"/>
      <w:lvlText w:val=""/>
      <w:lvlJc w:val="left"/>
    </w:lvl>
  </w:abstractNum>
  <w:abstractNum w:abstractNumId="1" w15:restartNumberingAfterBreak="0">
    <w:nsid w:val="00000002"/>
    <w:multiLevelType w:val="hybridMultilevel"/>
    <w:tmpl w:val="9BE8ABCC"/>
    <w:lvl w:ilvl="0" w:tplc="29A88BA6">
      <w:start w:val="1"/>
      <w:numFmt w:val="bullet"/>
      <w:lvlText w:val="□"/>
      <w:lvlJc w:val="left"/>
      <w:rPr>
        <w:sz w:val="60"/>
        <w:szCs w:val="60"/>
      </w:rPr>
    </w:lvl>
    <w:lvl w:ilvl="1" w:tplc="1F38175C">
      <w:start w:val="1"/>
      <w:numFmt w:val="bullet"/>
      <w:lvlText w:val=""/>
      <w:lvlJc w:val="left"/>
    </w:lvl>
    <w:lvl w:ilvl="2" w:tplc="6B866750">
      <w:start w:val="1"/>
      <w:numFmt w:val="bullet"/>
      <w:lvlText w:val=""/>
      <w:lvlJc w:val="left"/>
    </w:lvl>
    <w:lvl w:ilvl="3" w:tplc="E806BB84">
      <w:start w:val="1"/>
      <w:numFmt w:val="bullet"/>
      <w:lvlText w:val=""/>
      <w:lvlJc w:val="left"/>
    </w:lvl>
    <w:lvl w:ilvl="4" w:tplc="53E857E2">
      <w:start w:val="1"/>
      <w:numFmt w:val="bullet"/>
      <w:lvlText w:val=""/>
      <w:lvlJc w:val="left"/>
    </w:lvl>
    <w:lvl w:ilvl="5" w:tplc="E1B6B0C2">
      <w:start w:val="1"/>
      <w:numFmt w:val="bullet"/>
      <w:lvlText w:val=""/>
      <w:lvlJc w:val="left"/>
    </w:lvl>
    <w:lvl w:ilvl="6" w:tplc="8E0A7A9A">
      <w:start w:val="1"/>
      <w:numFmt w:val="bullet"/>
      <w:lvlText w:val=""/>
      <w:lvlJc w:val="left"/>
    </w:lvl>
    <w:lvl w:ilvl="7" w:tplc="0720931A">
      <w:start w:val="1"/>
      <w:numFmt w:val="bullet"/>
      <w:lvlText w:val=""/>
      <w:lvlJc w:val="left"/>
    </w:lvl>
    <w:lvl w:ilvl="8" w:tplc="E0B87260">
      <w:start w:val="1"/>
      <w:numFmt w:val="bullet"/>
      <w:lvlText w:val=""/>
      <w:lvlJc w:val="left"/>
    </w:lvl>
  </w:abstractNum>
  <w:abstractNum w:abstractNumId="2" w15:restartNumberingAfterBreak="0">
    <w:nsid w:val="00000003"/>
    <w:multiLevelType w:val="hybridMultilevel"/>
    <w:tmpl w:val="19495CFE"/>
    <w:lvl w:ilvl="0" w:tplc="B036A41A">
      <w:start w:val="1"/>
      <w:numFmt w:val="bullet"/>
      <w:lvlText w:val="*"/>
      <w:lvlJc w:val="left"/>
    </w:lvl>
    <w:lvl w:ilvl="1" w:tplc="13F89886">
      <w:start w:val="1"/>
      <w:numFmt w:val="bullet"/>
      <w:lvlText w:val=""/>
      <w:lvlJc w:val="left"/>
    </w:lvl>
    <w:lvl w:ilvl="2" w:tplc="C32E4C2C">
      <w:start w:val="1"/>
      <w:numFmt w:val="bullet"/>
      <w:lvlText w:val=""/>
      <w:lvlJc w:val="left"/>
    </w:lvl>
    <w:lvl w:ilvl="3" w:tplc="B3044882">
      <w:start w:val="1"/>
      <w:numFmt w:val="bullet"/>
      <w:lvlText w:val=""/>
      <w:lvlJc w:val="left"/>
    </w:lvl>
    <w:lvl w:ilvl="4" w:tplc="F6B65D56">
      <w:start w:val="1"/>
      <w:numFmt w:val="bullet"/>
      <w:lvlText w:val=""/>
      <w:lvlJc w:val="left"/>
    </w:lvl>
    <w:lvl w:ilvl="5" w:tplc="047A0C8E">
      <w:start w:val="1"/>
      <w:numFmt w:val="bullet"/>
      <w:lvlText w:val=""/>
      <w:lvlJc w:val="left"/>
    </w:lvl>
    <w:lvl w:ilvl="6" w:tplc="E54C3F7E">
      <w:start w:val="1"/>
      <w:numFmt w:val="bullet"/>
      <w:lvlText w:val=""/>
      <w:lvlJc w:val="left"/>
    </w:lvl>
    <w:lvl w:ilvl="7" w:tplc="4754B2E8">
      <w:start w:val="1"/>
      <w:numFmt w:val="bullet"/>
      <w:lvlText w:val=""/>
      <w:lvlJc w:val="left"/>
    </w:lvl>
    <w:lvl w:ilvl="8" w:tplc="1074ADAC">
      <w:start w:val="1"/>
      <w:numFmt w:val="bullet"/>
      <w:lvlText w:val=""/>
      <w:lvlJc w:val="left"/>
    </w:lvl>
  </w:abstractNum>
  <w:abstractNum w:abstractNumId="3" w15:restartNumberingAfterBreak="0">
    <w:nsid w:val="1DCC493B"/>
    <w:multiLevelType w:val="hybridMultilevel"/>
    <w:tmpl w:val="65829CCA"/>
    <w:lvl w:ilvl="0" w:tplc="F8EE7F72">
      <w:start w:val="1"/>
      <w:numFmt w:val="bullet"/>
      <w:lvlText w:val="□"/>
      <w:lvlJc w:val="left"/>
      <w:pPr>
        <w:ind w:left="720" w:hanging="360"/>
      </w:pPr>
      <w:rPr>
        <w:sz w:val="60"/>
        <w:szCs w:val="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292549"/>
    <w:multiLevelType w:val="hybridMultilevel"/>
    <w:tmpl w:val="6AE420A6"/>
    <w:lvl w:ilvl="0" w:tplc="96A82CF0">
      <w:start w:val="1"/>
      <w:numFmt w:val="decimal"/>
      <w:lvlText w:val="%1."/>
      <w:lvlJc w:val="left"/>
      <w:pPr>
        <w:ind w:left="383" w:hanging="360"/>
      </w:pPr>
      <w:rPr>
        <w:rFonts w:hint="default"/>
      </w:rPr>
    </w:lvl>
    <w:lvl w:ilvl="1" w:tplc="0C090019" w:tentative="1">
      <w:start w:val="1"/>
      <w:numFmt w:val="lowerLetter"/>
      <w:lvlText w:val="%2."/>
      <w:lvlJc w:val="left"/>
      <w:pPr>
        <w:ind w:left="1103" w:hanging="360"/>
      </w:pPr>
    </w:lvl>
    <w:lvl w:ilvl="2" w:tplc="0C09001B" w:tentative="1">
      <w:start w:val="1"/>
      <w:numFmt w:val="lowerRoman"/>
      <w:lvlText w:val="%3."/>
      <w:lvlJc w:val="right"/>
      <w:pPr>
        <w:ind w:left="1823" w:hanging="180"/>
      </w:pPr>
    </w:lvl>
    <w:lvl w:ilvl="3" w:tplc="0C09000F" w:tentative="1">
      <w:start w:val="1"/>
      <w:numFmt w:val="decimal"/>
      <w:lvlText w:val="%4."/>
      <w:lvlJc w:val="left"/>
      <w:pPr>
        <w:ind w:left="2543" w:hanging="360"/>
      </w:pPr>
    </w:lvl>
    <w:lvl w:ilvl="4" w:tplc="0C090019" w:tentative="1">
      <w:start w:val="1"/>
      <w:numFmt w:val="lowerLetter"/>
      <w:lvlText w:val="%5."/>
      <w:lvlJc w:val="left"/>
      <w:pPr>
        <w:ind w:left="3263" w:hanging="360"/>
      </w:pPr>
    </w:lvl>
    <w:lvl w:ilvl="5" w:tplc="0C09001B" w:tentative="1">
      <w:start w:val="1"/>
      <w:numFmt w:val="lowerRoman"/>
      <w:lvlText w:val="%6."/>
      <w:lvlJc w:val="right"/>
      <w:pPr>
        <w:ind w:left="3983" w:hanging="180"/>
      </w:pPr>
    </w:lvl>
    <w:lvl w:ilvl="6" w:tplc="0C09000F" w:tentative="1">
      <w:start w:val="1"/>
      <w:numFmt w:val="decimal"/>
      <w:lvlText w:val="%7."/>
      <w:lvlJc w:val="left"/>
      <w:pPr>
        <w:ind w:left="4703" w:hanging="360"/>
      </w:pPr>
    </w:lvl>
    <w:lvl w:ilvl="7" w:tplc="0C090019" w:tentative="1">
      <w:start w:val="1"/>
      <w:numFmt w:val="lowerLetter"/>
      <w:lvlText w:val="%8."/>
      <w:lvlJc w:val="left"/>
      <w:pPr>
        <w:ind w:left="5423" w:hanging="360"/>
      </w:pPr>
    </w:lvl>
    <w:lvl w:ilvl="8" w:tplc="0C09001B" w:tentative="1">
      <w:start w:val="1"/>
      <w:numFmt w:val="lowerRoman"/>
      <w:lvlText w:val="%9."/>
      <w:lvlJc w:val="right"/>
      <w:pPr>
        <w:ind w:left="6143" w:hanging="180"/>
      </w:pPr>
    </w:lvl>
  </w:abstractNum>
  <w:abstractNum w:abstractNumId="5" w15:restartNumberingAfterBreak="0">
    <w:nsid w:val="31DF05E6"/>
    <w:multiLevelType w:val="hybridMultilevel"/>
    <w:tmpl w:val="0590D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8EE3E34"/>
    <w:multiLevelType w:val="hybridMultilevel"/>
    <w:tmpl w:val="43AECD0A"/>
    <w:lvl w:ilvl="0" w:tplc="0C090001">
      <w:start w:val="1"/>
      <w:numFmt w:val="bullet"/>
      <w:lvlText w:val=""/>
      <w:lvlJc w:val="left"/>
      <w:rPr>
        <w:rFonts w:ascii="Symbol" w:hAnsi="Symbol" w:hint="default"/>
        <w:sz w:val="32"/>
        <w:szCs w:val="32"/>
      </w:rPr>
    </w:lvl>
    <w:lvl w:ilvl="1" w:tplc="6E728D88">
      <w:start w:val="1"/>
      <w:numFmt w:val="bullet"/>
      <w:lvlText w:val=""/>
      <w:lvlJc w:val="left"/>
    </w:lvl>
    <w:lvl w:ilvl="2" w:tplc="107EFA34">
      <w:start w:val="1"/>
      <w:numFmt w:val="bullet"/>
      <w:lvlText w:val=""/>
      <w:lvlJc w:val="left"/>
    </w:lvl>
    <w:lvl w:ilvl="3" w:tplc="6694B3AC">
      <w:start w:val="1"/>
      <w:numFmt w:val="bullet"/>
      <w:lvlText w:val=""/>
      <w:lvlJc w:val="left"/>
    </w:lvl>
    <w:lvl w:ilvl="4" w:tplc="3B965C8C">
      <w:start w:val="1"/>
      <w:numFmt w:val="bullet"/>
      <w:lvlText w:val=""/>
      <w:lvlJc w:val="left"/>
    </w:lvl>
    <w:lvl w:ilvl="5" w:tplc="BE1E0028">
      <w:start w:val="1"/>
      <w:numFmt w:val="bullet"/>
      <w:lvlText w:val=""/>
      <w:lvlJc w:val="left"/>
    </w:lvl>
    <w:lvl w:ilvl="6" w:tplc="729E83CE">
      <w:start w:val="1"/>
      <w:numFmt w:val="bullet"/>
      <w:lvlText w:val=""/>
      <w:lvlJc w:val="left"/>
    </w:lvl>
    <w:lvl w:ilvl="7" w:tplc="F64C5F44">
      <w:start w:val="1"/>
      <w:numFmt w:val="bullet"/>
      <w:lvlText w:val=""/>
      <w:lvlJc w:val="left"/>
    </w:lvl>
    <w:lvl w:ilvl="8" w:tplc="2DB029F8">
      <w:start w:val="1"/>
      <w:numFmt w:val="bullet"/>
      <w:lvlText w:val=""/>
      <w:lvlJc w:val="left"/>
    </w:lvl>
  </w:abstractNum>
  <w:abstractNum w:abstractNumId="7" w15:restartNumberingAfterBreak="0">
    <w:nsid w:val="6E451CEB"/>
    <w:multiLevelType w:val="hybridMultilevel"/>
    <w:tmpl w:val="302682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93836B3"/>
    <w:multiLevelType w:val="hybridMultilevel"/>
    <w:tmpl w:val="4EFA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7"/>
  </w:num>
  <w:num w:numId="5">
    <w:abstractNumId w:val="3"/>
  </w:num>
  <w:num w:numId="6">
    <w:abstractNumId w:val="4"/>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5E8"/>
    <w:rsid w:val="00021BA8"/>
    <w:rsid w:val="00040CC8"/>
    <w:rsid w:val="00054DDC"/>
    <w:rsid w:val="0006495D"/>
    <w:rsid w:val="001709EE"/>
    <w:rsid w:val="001A089D"/>
    <w:rsid w:val="001F65E8"/>
    <w:rsid w:val="00217AA6"/>
    <w:rsid w:val="00224115"/>
    <w:rsid w:val="002524EE"/>
    <w:rsid w:val="004160AA"/>
    <w:rsid w:val="00435329"/>
    <w:rsid w:val="0045548A"/>
    <w:rsid w:val="004633EF"/>
    <w:rsid w:val="0048328B"/>
    <w:rsid w:val="00576E89"/>
    <w:rsid w:val="005E3D4C"/>
    <w:rsid w:val="005E6FCB"/>
    <w:rsid w:val="006E5680"/>
    <w:rsid w:val="00701C16"/>
    <w:rsid w:val="00832DD9"/>
    <w:rsid w:val="00947581"/>
    <w:rsid w:val="009857EA"/>
    <w:rsid w:val="009B04A7"/>
    <w:rsid w:val="009F1AFA"/>
    <w:rsid w:val="00A73624"/>
    <w:rsid w:val="00AF3A83"/>
    <w:rsid w:val="00B02B49"/>
    <w:rsid w:val="00B95708"/>
    <w:rsid w:val="00BE25F8"/>
    <w:rsid w:val="00C401A7"/>
    <w:rsid w:val="00C42F7D"/>
    <w:rsid w:val="00D84E71"/>
    <w:rsid w:val="00DA691F"/>
    <w:rsid w:val="00DB0B16"/>
    <w:rsid w:val="00E62CC8"/>
    <w:rsid w:val="00EF0DFC"/>
    <w:rsid w:val="00F30482"/>
    <w:rsid w:val="00FA34F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60D1424"/>
  <w15:chartTrackingRefBased/>
  <w15:docId w15:val="{9918369C-3D54-403D-88B1-A910CA261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DD9"/>
    <w:rPr>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328B"/>
    <w:pPr>
      <w:tabs>
        <w:tab w:val="center" w:pos="4513"/>
        <w:tab w:val="right" w:pos="9026"/>
      </w:tabs>
    </w:pPr>
  </w:style>
  <w:style w:type="character" w:customStyle="1" w:styleId="HeaderChar">
    <w:name w:val="Header Char"/>
    <w:basedOn w:val="DefaultParagraphFont"/>
    <w:link w:val="Header"/>
    <w:uiPriority w:val="99"/>
    <w:rsid w:val="0048328B"/>
    <w:rPr>
      <w:lang w:val="en-US" w:eastAsia="en-US"/>
    </w:rPr>
  </w:style>
  <w:style w:type="paragraph" w:styleId="Footer">
    <w:name w:val="footer"/>
    <w:basedOn w:val="Normal"/>
    <w:link w:val="FooterChar"/>
    <w:uiPriority w:val="99"/>
    <w:unhideWhenUsed/>
    <w:rsid w:val="0048328B"/>
    <w:pPr>
      <w:tabs>
        <w:tab w:val="center" w:pos="4513"/>
        <w:tab w:val="right" w:pos="9026"/>
      </w:tabs>
    </w:pPr>
  </w:style>
  <w:style w:type="character" w:customStyle="1" w:styleId="FooterChar">
    <w:name w:val="Footer Char"/>
    <w:basedOn w:val="DefaultParagraphFont"/>
    <w:link w:val="Footer"/>
    <w:uiPriority w:val="99"/>
    <w:rsid w:val="0048328B"/>
    <w:rPr>
      <w:lang w:val="en-US" w:eastAsia="en-US"/>
    </w:rPr>
  </w:style>
  <w:style w:type="table" w:styleId="TableGrid">
    <w:name w:val="Table Grid"/>
    <w:basedOn w:val="TableNormal"/>
    <w:uiPriority w:val="59"/>
    <w:rsid w:val="00701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857EA"/>
    <w:rPr>
      <w:color w:val="0563C1" w:themeColor="hyperlink"/>
      <w:u w:val="single"/>
    </w:rPr>
  </w:style>
  <w:style w:type="table" w:customStyle="1" w:styleId="TableGrid1">
    <w:name w:val="Table Grid1"/>
    <w:basedOn w:val="TableNormal"/>
    <w:next w:val="TableGrid"/>
    <w:uiPriority w:val="39"/>
    <w:rsid w:val="001709E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709EE"/>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0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jc01491\Downloads\form_191_club_society_reaffiliation_and_affiliation_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74735-2C07-4FC9-AD2C-786F7178C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form_191_club_society_reaffiliation_and_affiliation_form.dotx</Template>
  <TotalTime>4</TotalTime>
  <Pages>1</Pages>
  <Words>391</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Carter</dc:creator>
  <cp:keywords/>
  <cp:lastModifiedBy>Alison Edwards</cp:lastModifiedBy>
  <cp:revision>2</cp:revision>
  <cp:lastPrinted>2020-01-22T04:55:00Z</cp:lastPrinted>
  <dcterms:created xsi:type="dcterms:W3CDTF">2021-01-07T04:16:00Z</dcterms:created>
  <dcterms:modified xsi:type="dcterms:W3CDTF">2021-01-07T04:23:00Z</dcterms:modified>
</cp:coreProperties>
</file>