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FA5F" w14:textId="4416F3EF" w:rsidR="00AE11E1" w:rsidRDefault="00AE11E1" w:rsidP="0053375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AU"/>
          <w14:ligatures w14:val="none"/>
        </w:rPr>
      </w:pPr>
    </w:p>
    <w:p w14:paraId="19A64B36" w14:textId="77777777" w:rsidR="000628DF" w:rsidRPr="000628DF" w:rsidRDefault="000628DF" w:rsidP="000628DF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AU"/>
          <w14:ligatures w14:val="none"/>
        </w:rPr>
        <w:t>Artificial Intelligence (AI) Use Policy for Workers</w:t>
      </w:r>
    </w:p>
    <w:p w14:paraId="3C175A8D" w14:textId="77777777" w:rsid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AU"/>
          <w14:ligatures w14:val="none"/>
        </w:rPr>
      </w:pPr>
    </w:p>
    <w:p w14:paraId="1BA01316" w14:textId="18742E0D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AU"/>
          <w14:ligatures w14:val="none"/>
        </w:rPr>
        <w:t>Electro-Training Institute (ETI)</w:t>
      </w:r>
    </w:p>
    <w:p w14:paraId="6708FCDF" w14:textId="77777777" w:rsidR="000628DF" w:rsidRPr="000628DF" w:rsidRDefault="000628DF" w:rsidP="000628D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  <w:t>1. Purpose</w:t>
      </w:r>
    </w:p>
    <w:p w14:paraId="5ED9D498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The purpose of this policy is to provide clear guidance for the responsible, ethical, and secure use of Artificial Intelligence (AI) tools by workers at Electro-Training Institute (ETI). This policy aims to ensure that AI is used to support productivity while maintaining academic integrity, privacy, regulatory compliance, and professional standards.</w:t>
      </w:r>
    </w:p>
    <w:p w14:paraId="65BDC666" w14:textId="77777777" w:rsidR="000628DF" w:rsidRPr="000628DF" w:rsidRDefault="000628DF" w:rsidP="000628D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  <w:t>2. Scope</w:t>
      </w:r>
    </w:p>
    <w:p w14:paraId="3C712892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This policy applies to all workers of ETI, including:</w:t>
      </w:r>
    </w:p>
    <w:p w14:paraId="5C2E49FF" w14:textId="77777777" w:rsidR="000628DF" w:rsidRPr="000628DF" w:rsidRDefault="000628DF" w:rsidP="000628D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Trainers and Assessors</w:t>
      </w:r>
    </w:p>
    <w:p w14:paraId="76D9971F" w14:textId="77777777" w:rsidR="000628DF" w:rsidRPr="000628DF" w:rsidRDefault="000628DF" w:rsidP="000628D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Administrative workers</w:t>
      </w:r>
    </w:p>
    <w:p w14:paraId="14877826" w14:textId="77777777" w:rsidR="000628DF" w:rsidRPr="000628DF" w:rsidRDefault="000628DF" w:rsidP="000628D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Management</w:t>
      </w:r>
    </w:p>
    <w:p w14:paraId="2C191542" w14:textId="77777777" w:rsidR="000628DF" w:rsidRPr="000628DF" w:rsidRDefault="000628DF" w:rsidP="000628D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Contractors and consultants acting on behalf of ETI</w:t>
      </w:r>
    </w:p>
    <w:p w14:paraId="59515B71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It applies to the use of all Artificial Intelligence tools used for work-related tasks.</w:t>
      </w:r>
    </w:p>
    <w:p w14:paraId="212DEF6B" w14:textId="77777777" w:rsidR="000628DF" w:rsidRPr="000628DF" w:rsidRDefault="000628DF" w:rsidP="000628D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  <w:t>3. Definition of Artificial Intelligence</w:t>
      </w:r>
    </w:p>
    <w:p w14:paraId="7A46AEE3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Artificial Intelligence (AI) refers to digital tools or systems capable of generating content, analysing information, or automating tasks based on prompts or data inputs.</w:t>
      </w:r>
    </w:p>
    <w:p w14:paraId="04B04490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Examples include, but are not limited to:</w:t>
      </w:r>
    </w:p>
    <w:p w14:paraId="7942F2CB" w14:textId="77777777" w:rsidR="000628DF" w:rsidRPr="000628DF" w:rsidRDefault="000628DF" w:rsidP="000628D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ChatGPT and other generative AI tools</w:t>
      </w:r>
    </w:p>
    <w:p w14:paraId="18695594" w14:textId="77777777" w:rsidR="000628DF" w:rsidRPr="000628DF" w:rsidRDefault="000628DF" w:rsidP="000628D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AI writing assistants</w:t>
      </w:r>
    </w:p>
    <w:p w14:paraId="1C04BDC0" w14:textId="77777777" w:rsidR="000628DF" w:rsidRPr="000628DF" w:rsidRDefault="000628DF" w:rsidP="000628D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AI image, audio, or video generation tools</w:t>
      </w:r>
    </w:p>
    <w:p w14:paraId="7CF01DF4" w14:textId="77777777" w:rsidR="000628DF" w:rsidRPr="000628DF" w:rsidRDefault="000628DF" w:rsidP="000628D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AI coding tools</w:t>
      </w:r>
    </w:p>
    <w:p w14:paraId="22BA041E" w14:textId="77777777" w:rsidR="000628DF" w:rsidRPr="000628DF" w:rsidRDefault="000628DF" w:rsidP="000628D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AI data analysis tools</w:t>
      </w:r>
    </w:p>
    <w:p w14:paraId="553CAAB8" w14:textId="77777777" w:rsidR="000628DF" w:rsidRPr="000628DF" w:rsidRDefault="000628DF" w:rsidP="000628D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  <w:t>4. Acceptable Use of AI</w:t>
      </w:r>
    </w:p>
    <w:p w14:paraId="136E3B0D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lastRenderedPageBreak/>
        <w:t>ETI workers may use AI tools to assist with work tasks where appropriate, including:</w:t>
      </w:r>
    </w:p>
    <w:p w14:paraId="06DC0BE9" w14:textId="77777777" w:rsidR="000628DF" w:rsidRPr="000628DF" w:rsidRDefault="000628DF" w:rsidP="000628D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Drafting administrative documents</w:t>
      </w:r>
    </w:p>
    <w:p w14:paraId="42C1A73C" w14:textId="77777777" w:rsidR="000628DF" w:rsidRPr="000628DF" w:rsidRDefault="000628DF" w:rsidP="000628D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Brainstorming ideas or training resources</w:t>
      </w:r>
    </w:p>
    <w:p w14:paraId="1A398E7A" w14:textId="77777777" w:rsidR="000628DF" w:rsidRPr="000628DF" w:rsidRDefault="000628DF" w:rsidP="000628D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Improving writing clarity</w:t>
      </w:r>
    </w:p>
    <w:p w14:paraId="2D1BA474" w14:textId="77777777" w:rsidR="000628DF" w:rsidRPr="000628DF" w:rsidRDefault="000628DF" w:rsidP="000628D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Generating outlines for learning materials</w:t>
      </w:r>
    </w:p>
    <w:p w14:paraId="1880D095" w14:textId="77777777" w:rsidR="000628DF" w:rsidRPr="000628DF" w:rsidRDefault="000628DF" w:rsidP="000628D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Supporting research or information gathering</w:t>
      </w:r>
    </w:p>
    <w:p w14:paraId="20CEA0D3" w14:textId="77777777" w:rsidR="000628DF" w:rsidRPr="000628DF" w:rsidRDefault="000628DF" w:rsidP="000628D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Drafting communications</w:t>
      </w:r>
    </w:p>
    <w:p w14:paraId="31FC7713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 xml:space="preserve">AI should be used as a </w:t>
      </w:r>
      <w:r w:rsidRPr="000628D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AU"/>
          <w14:ligatures w14:val="none"/>
        </w:rPr>
        <w:t>support tool only</w:t>
      </w: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, and workers remain responsible for verifying the accuracy, quality, and appropriateness of all outputs.</w:t>
      </w:r>
    </w:p>
    <w:p w14:paraId="3D70E520" w14:textId="77777777" w:rsidR="000628DF" w:rsidRPr="000628DF" w:rsidRDefault="000628DF" w:rsidP="000628D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  <w:t>5. Responsibilities of Workers</w:t>
      </w:r>
    </w:p>
    <w:p w14:paraId="2F12D292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Workers using AI must:</w:t>
      </w:r>
    </w:p>
    <w:p w14:paraId="0024EBA2" w14:textId="77777777" w:rsidR="000628DF" w:rsidRPr="000628DF" w:rsidRDefault="000628DF" w:rsidP="000628D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Review and verify all AI-generated content for accuracy and relevance</w:t>
      </w:r>
    </w:p>
    <w:p w14:paraId="237048FF" w14:textId="77777777" w:rsidR="000628DF" w:rsidRPr="000628DF" w:rsidRDefault="000628DF" w:rsidP="000628D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Ensure all materials align with ETI standards and compliance requirements</w:t>
      </w:r>
    </w:p>
    <w:p w14:paraId="25AD1962" w14:textId="77777777" w:rsidR="000628DF" w:rsidRPr="000628DF" w:rsidRDefault="000628DF" w:rsidP="000628D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Maintain confidentiality of all organisational and student information</w:t>
      </w:r>
    </w:p>
    <w:p w14:paraId="7CB3960C" w14:textId="77777777" w:rsidR="000628DF" w:rsidRPr="000628DF" w:rsidRDefault="000628DF" w:rsidP="000628D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Ensure AI-generated content is appropriate for vocational education and training</w:t>
      </w:r>
    </w:p>
    <w:p w14:paraId="10903536" w14:textId="77777777" w:rsidR="000628DF" w:rsidRPr="000628DF" w:rsidRDefault="000628DF" w:rsidP="000628D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Ensure assessment materials remain valid, reliable, and compliant with training package requirements</w:t>
      </w:r>
    </w:p>
    <w:p w14:paraId="07560CFF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 xml:space="preserve">Workers remain </w:t>
      </w:r>
      <w:r w:rsidRPr="000628D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AU"/>
          <w14:ligatures w14:val="none"/>
        </w:rPr>
        <w:t>fully accountable</w:t>
      </w: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 xml:space="preserve"> for any content or decisions generated with the assistance of AI.</w:t>
      </w:r>
    </w:p>
    <w:p w14:paraId="0B3D44D8" w14:textId="77777777" w:rsidR="000628DF" w:rsidRPr="000628DF" w:rsidRDefault="000628DF" w:rsidP="000628D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  <w:t>6. Prohibited Use</w:t>
      </w:r>
    </w:p>
    <w:p w14:paraId="4886BA68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Workers must not:</w:t>
      </w:r>
    </w:p>
    <w:p w14:paraId="73A9FA80" w14:textId="77777777" w:rsidR="000628DF" w:rsidRPr="000628DF" w:rsidRDefault="000628DF" w:rsidP="000628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 xml:space="preserve">Upload or share </w:t>
      </w:r>
      <w:r w:rsidRPr="000628D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AU"/>
          <w14:ligatures w14:val="none"/>
        </w:rPr>
        <w:t>confidential ETI information</w:t>
      </w: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 xml:space="preserve"> into AI tools</w:t>
      </w:r>
    </w:p>
    <w:p w14:paraId="5AFBEEB8" w14:textId="77777777" w:rsidR="000628DF" w:rsidRPr="000628DF" w:rsidRDefault="000628DF" w:rsidP="000628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 xml:space="preserve">Upload </w:t>
      </w:r>
      <w:r w:rsidRPr="000628D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AU"/>
          <w14:ligatures w14:val="none"/>
        </w:rPr>
        <w:t>student personal information</w:t>
      </w: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 xml:space="preserve"> or assessment submissions into AI tools without approval</w:t>
      </w:r>
    </w:p>
    <w:p w14:paraId="0E01EA2E" w14:textId="77777777" w:rsidR="000628DF" w:rsidRPr="000628DF" w:rsidRDefault="000628DF" w:rsidP="000628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 xml:space="preserve">Use AI to </w:t>
      </w:r>
      <w:r w:rsidRPr="000628D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AU"/>
          <w14:ligatures w14:val="none"/>
        </w:rPr>
        <w:t>fully generate assessment tools without review and validation</w:t>
      </w:r>
    </w:p>
    <w:p w14:paraId="7A81984F" w14:textId="77777777" w:rsidR="000628DF" w:rsidRPr="000628DF" w:rsidRDefault="000628DF" w:rsidP="000628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 xml:space="preserve">Use AI to create </w:t>
      </w:r>
      <w:r w:rsidRPr="000628D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AU"/>
          <w14:ligatures w14:val="none"/>
        </w:rPr>
        <w:t>misleading, inaccurate, or non-compliant training materials</w:t>
      </w:r>
    </w:p>
    <w:p w14:paraId="58BD1857" w14:textId="77777777" w:rsidR="000628DF" w:rsidRPr="000628DF" w:rsidRDefault="000628DF" w:rsidP="000628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Use AI to complete work that requires professional judgement without proper review</w:t>
      </w:r>
    </w:p>
    <w:p w14:paraId="695BB55E" w14:textId="77777777" w:rsidR="000628DF" w:rsidRPr="000628DF" w:rsidRDefault="000628DF" w:rsidP="000628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Present AI-generated work as final without checking accuracy and suitability</w:t>
      </w:r>
    </w:p>
    <w:p w14:paraId="7E49C956" w14:textId="77777777" w:rsidR="000628DF" w:rsidRPr="000628DF" w:rsidRDefault="000628DF" w:rsidP="000628D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  <w:t>7. Use of AI in Assessment Development</w:t>
      </w:r>
    </w:p>
    <w:p w14:paraId="6FBDE18C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 xml:space="preserve">AI may be used to </w:t>
      </w:r>
      <w:r w:rsidRPr="000628D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AU"/>
          <w14:ligatures w14:val="none"/>
        </w:rPr>
        <w:t>assist in the development of training and assessment resources</w:t>
      </w: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, however:</w:t>
      </w:r>
    </w:p>
    <w:p w14:paraId="6282BB0F" w14:textId="77777777" w:rsidR="000628DF" w:rsidRPr="000628DF" w:rsidRDefault="000628DF" w:rsidP="000628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 xml:space="preserve">All materials must be </w:t>
      </w:r>
      <w:r w:rsidRPr="000628D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AU"/>
          <w14:ligatures w14:val="none"/>
        </w:rPr>
        <w:t>reviewed and validated by a qualified Trainer and Assessor</w:t>
      </w:r>
    </w:p>
    <w:p w14:paraId="4C4F0A63" w14:textId="77777777" w:rsidR="000628DF" w:rsidRPr="000628DF" w:rsidRDefault="000628DF" w:rsidP="000628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lastRenderedPageBreak/>
        <w:t xml:space="preserve">Assessment tools must comply with </w:t>
      </w:r>
      <w:r w:rsidRPr="000628D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AU"/>
          <w14:ligatures w14:val="none"/>
        </w:rPr>
        <w:t>Standards for RTOs and training package requirements</w:t>
      </w:r>
    </w:p>
    <w:p w14:paraId="0F4E4CF0" w14:textId="77777777" w:rsidR="000628DF" w:rsidRPr="000628DF" w:rsidRDefault="000628DF" w:rsidP="000628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 xml:space="preserve">AI-generated content must not compromise </w:t>
      </w:r>
      <w:r w:rsidRPr="000628D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AU"/>
          <w14:ligatures w14:val="none"/>
        </w:rPr>
        <w:t>assessment integrity</w:t>
      </w:r>
    </w:p>
    <w:p w14:paraId="49EA45EA" w14:textId="77777777" w:rsidR="000628DF" w:rsidRPr="000628DF" w:rsidRDefault="000628DF" w:rsidP="000628D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  <w:t>8. Student Data and Privacy</w:t>
      </w:r>
    </w:p>
    <w:p w14:paraId="3B88FAB9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Workers must not input the following into AI systems unless approved and secure:</w:t>
      </w:r>
    </w:p>
    <w:p w14:paraId="11076772" w14:textId="77777777" w:rsidR="000628DF" w:rsidRPr="000628DF" w:rsidRDefault="000628DF" w:rsidP="000628D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Student names or personal details</w:t>
      </w:r>
    </w:p>
    <w:p w14:paraId="64184AE4" w14:textId="77777777" w:rsidR="000628DF" w:rsidRPr="000628DF" w:rsidRDefault="000628DF" w:rsidP="000628D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Student assessment submissions</w:t>
      </w:r>
    </w:p>
    <w:p w14:paraId="12FDFBCD" w14:textId="77777777" w:rsidR="000628DF" w:rsidRPr="000628DF" w:rsidRDefault="000628DF" w:rsidP="000628D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Internal ETI documents not approved for public sharing</w:t>
      </w:r>
    </w:p>
    <w:p w14:paraId="34B19B53" w14:textId="77777777" w:rsidR="000628DF" w:rsidRPr="000628DF" w:rsidRDefault="000628DF" w:rsidP="000628D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Any confidential organisational information</w:t>
      </w:r>
    </w:p>
    <w:p w14:paraId="1CA08D4E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 xml:space="preserve">Workers must comply with relevant </w:t>
      </w:r>
      <w:r w:rsidRPr="000628D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AU"/>
          <w14:ligatures w14:val="none"/>
        </w:rPr>
        <w:t>privacy legislation and ETI confidentiality requirements</w:t>
      </w: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.</w:t>
      </w:r>
    </w:p>
    <w:p w14:paraId="5659AE1E" w14:textId="77777777" w:rsidR="000628DF" w:rsidRPr="000628DF" w:rsidRDefault="000628DF" w:rsidP="000628D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  <w:t>9. Transparency</w:t>
      </w:r>
    </w:p>
    <w:p w14:paraId="4979AB5C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Where AI has been significantly used in developing training or administrative materials, workers should acknowledge that AI was used as a support tool.</w:t>
      </w:r>
    </w:p>
    <w:p w14:paraId="5BAFC8EE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AI must not be used in ways that misrepresent authorship, expertise, or decision-making.</w:t>
      </w:r>
    </w:p>
    <w:p w14:paraId="01BC2A81" w14:textId="77777777" w:rsidR="000628DF" w:rsidRPr="000628DF" w:rsidRDefault="000628DF" w:rsidP="000628D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  <w:t>10. Compliance</w:t>
      </w:r>
    </w:p>
    <w:p w14:paraId="2AB75AC0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Failure to comply with this policy may result in:</w:t>
      </w:r>
    </w:p>
    <w:p w14:paraId="572140F5" w14:textId="77777777" w:rsidR="000628DF" w:rsidRPr="000628DF" w:rsidRDefault="000628DF" w:rsidP="000628D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Review by management</w:t>
      </w:r>
    </w:p>
    <w:p w14:paraId="31C5D33E" w14:textId="77777777" w:rsidR="000628DF" w:rsidRPr="000628DF" w:rsidRDefault="000628DF" w:rsidP="000628D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Removal of access to AI tools</w:t>
      </w:r>
    </w:p>
    <w:p w14:paraId="0D45BC01" w14:textId="77777777" w:rsidR="000628DF" w:rsidRPr="000628DF" w:rsidRDefault="000628DF" w:rsidP="000628D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Disciplinary action in accordance with ETI policies and procedures</w:t>
      </w:r>
    </w:p>
    <w:p w14:paraId="474A3AF8" w14:textId="77777777" w:rsidR="000628DF" w:rsidRPr="000628DF" w:rsidRDefault="000628DF" w:rsidP="000628D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AU"/>
          <w14:ligatures w14:val="none"/>
        </w:rPr>
        <w:t>11. Policy Review</w:t>
      </w:r>
    </w:p>
    <w:p w14:paraId="05C51650" w14:textId="77777777" w:rsidR="000628DF" w:rsidRPr="000628DF" w:rsidRDefault="000628DF" w:rsidP="000628D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</w:pPr>
      <w:r w:rsidRPr="000628DF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This policy will be reviewed periodically to ensure it reflects developments in Artificial Intelligence technologies and regulatory requirements.</w:t>
      </w:r>
    </w:p>
    <w:p w14:paraId="10C6D1E4" w14:textId="77777777" w:rsidR="008E51A2" w:rsidRPr="00AE11E1" w:rsidRDefault="008E51A2" w:rsidP="000628DF">
      <w:pPr>
        <w:spacing w:before="100" w:beforeAutospacing="1" w:after="100" w:afterAutospacing="1" w:line="240" w:lineRule="auto"/>
        <w:outlineLvl w:val="0"/>
        <w:rPr>
          <w:rFonts w:ascii="Calibri" w:hAnsi="Calibri" w:cs="Calibri"/>
        </w:rPr>
      </w:pPr>
    </w:p>
    <w:sectPr w:rsidR="008E51A2" w:rsidRPr="00AE11E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C9B9" w14:textId="77777777" w:rsidR="00530322" w:rsidRDefault="00530322" w:rsidP="00AE11E1">
      <w:pPr>
        <w:spacing w:after="0" w:line="240" w:lineRule="auto"/>
      </w:pPr>
      <w:r>
        <w:separator/>
      </w:r>
    </w:p>
  </w:endnote>
  <w:endnote w:type="continuationSeparator" w:id="0">
    <w:p w14:paraId="500A61D1" w14:textId="77777777" w:rsidR="00530322" w:rsidRDefault="00530322" w:rsidP="00AE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14D7" w14:textId="5C6B38F0" w:rsidR="00070BCA" w:rsidRPr="00070BCA" w:rsidRDefault="000628DF" w:rsidP="00070BCA">
    <w:pPr>
      <w:pStyle w:val="Footer"/>
      <w:rPr>
        <w:i/>
        <w:iCs/>
        <w:color w:val="156082" w:themeColor="accent1"/>
      </w:rPr>
    </w:pPr>
    <w:r>
      <w:rPr>
        <w:i/>
        <w:iCs/>
        <w:color w:val="156082" w:themeColor="accent1"/>
      </w:rPr>
      <w:t>Artificial Intelligence (AI) use by workers of ETI policy</w:t>
    </w:r>
  </w:p>
  <w:p w14:paraId="58A61FB1" w14:textId="0205E24F" w:rsidR="00AE11E1" w:rsidRDefault="00070BCA">
    <w:pPr>
      <w:pStyle w:val="Footer"/>
      <w:jc w:val="center"/>
      <w:rPr>
        <w:color w:val="156082" w:themeColor="accent1"/>
      </w:rPr>
    </w:pPr>
    <w:r w:rsidRPr="00070BCA">
      <w:rPr>
        <w:i/>
        <w:iCs/>
        <w:color w:val="156082" w:themeColor="accent1"/>
      </w:rPr>
      <w:t>Version 2 – 12 March 2026</w:t>
    </w:r>
    <w:r w:rsidR="00AE11E1">
      <w:rPr>
        <w:color w:val="156082" w:themeColor="accent1"/>
      </w:rPr>
      <w:tab/>
    </w:r>
    <w:r w:rsidR="00AE11E1">
      <w:rPr>
        <w:color w:val="156082" w:themeColor="accent1"/>
      </w:rPr>
      <w:tab/>
      <w:t xml:space="preserve">Page </w:t>
    </w:r>
    <w:r w:rsidR="00AE11E1">
      <w:rPr>
        <w:color w:val="156082" w:themeColor="accent1"/>
      </w:rPr>
      <w:fldChar w:fldCharType="begin"/>
    </w:r>
    <w:r w:rsidR="00AE11E1">
      <w:rPr>
        <w:color w:val="156082" w:themeColor="accent1"/>
      </w:rPr>
      <w:instrText xml:space="preserve"> PAGE  \* Arabic  \* MERGEFORMAT </w:instrText>
    </w:r>
    <w:r w:rsidR="00AE11E1">
      <w:rPr>
        <w:color w:val="156082" w:themeColor="accent1"/>
      </w:rPr>
      <w:fldChar w:fldCharType="separate"/>
    </w:r>
    <w:r w:rsidR="00AE11E1">
      <w:rPr>
        <w:noProof/>
        <w:color w:val="156082" w:themeColor="accent1"/>
      </w:rPr>
      <w:t>2</w:t>
    </w:r>
    <w:r w:rsidR="00AE11E1">
      <w:rPr>
        <w:color w:val="156082" w:themeColor="accent1"/>
      </w:rPr>
      <w:fldChar w:fldCharType="end"/>
    </w:r>
    <w:r w:rsidR="00AE11E1">
      <w:rPr>
        <w:color w:val="156082" w:themeColor="accent1"/>
      </w:rPr>
      <w:t xml:space="preserve"> of </w:t>
    </w:r>
    <w:r w:rsidR="00AE11E1">
      <w:rPr>
        <w:color w:val="156082" w:themeColor="accent1"/>
      </w:rPr>
      <w:fldChar w:fldCharType="begin"/>
    </w:r>
    <w:r w:rsidR="00AE11E1">
      <w:rPr>
        <w:color w:val="156082" w:themeColor="accent1"/>
      </w:rPr>
      <w:instrText xml:space="preserve"> NUMPAGES  \* Arabic  \* MERGEFORMAT </w:instrText>
    </w:r>
    <w:r w:rsidR="00AE11E1">
      <w:rPr>
        <w:color w:val="156082" w:themeColor="accent1"/>
      </w:rPr>
      <w:fldChar w:fldCharType="separate"/>
    </w:r>
    <w:r w:rsidR="00AE11E1">
      <w:rPr>
        <w:noProof/>
        <w:color w:val="156082" w:themeColor="accent1"/>
      </w:rPr>
      <w:t>2</w:t>
    </w:r>
    <w:r w:rsidR="00AE11E1">
      <w:rPr>
        <w:color w:val="156082" w:themeColor="accent1"/>
      </w:rPr>
      <w:fldChar w:fldCharType="end"/>
    </w:r>
  </w:p>
  <w:p w14:paraId="55973462" w14:textId="77777777" w:rsidR="00AE11E1" w:rsidRDefault="00AE1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E8CF" w14:textId="77777777" w:rsidR="00530322" w:rsidRDefault="00530322" w:rsidP="00AE11E1">
      <w:pPr>
        <w:spacing w:after="0" w:line="240" w:lineRule="auto"/>
      </w:pPr>
      <w:r>
        <w:separator/>
      </w:r>
    </w:p>
  </w:footnote>
  <w:footnote w:type="continuationSeparator" w:id="0">
    <w:p w14:paraId="55AA170A" w14:textId="77777777" w:rsidR="00530322" w:rsidRDefault="00530322" w:rsidP="00AE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B3A6" w14:textId="7260DA2E" w:rsidR="00070BCA" w:rsidRDefault="00070BCA">
    <w:pPr>
      <w:pStyle w:val="Header"/>
    </w:pPr>
    <w:r>
      <w:rPr>
        <w:noProof/>
      </w:rPr>
      <w:drawing>
        <wp:inline distT="0" distB="0" distL="0" distR="0" wp14:anchorId="6F70FD0B" wp14:editId="5CA88F7F">
          <wp:extent cx="2258341" cy="533400"/>
          <wp:effectExtent l="0" t="0" r="8890" b="0"/>
          <wp:docPr id="1" name="Picture 0" descr="Electro-training Institute Logo [RGB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Electro-training Institute Logo [RGB].GIF"/>
                  <pic:cNvPicPr>
                    <a:picLocks noChangeAspect="1"/>
                  </pic:cNvPicPr>
                </pic:nvPicPr>
                <pic:blipFill>
                  <a:blip r:embed="rId1"/>
                  <a:srcRect t="11392" b="13101"/>
                  <a:stretch>
                    <a:fillRect/>
                  </a:stretch>
                </pic:blipFill>
                <pic:spPr bwMode="auto">
                  <a:xfrm>
                    <a:off x="0" y="0"/>
                    <a:ext cx="2262291" cy="534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27BCD" wp14:editId="29D1B28C">
              <wp:simplePos x="0" y="0"/>
              <wp:positionH relativeFrom="column">
                <wp:posOffset>4038600</wp:posOffset>
              </wp:positionH>
              <wp:positionV relativeFrom="paragraph">
                <wp:posOffset>-210185</wp:posOffset>
              </wp:positionV>
              <wp:extent cx="2265045" cy="876300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04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104C7" w14:textId="77777777" w:rsidR="00070BCA" w:rsidRPr="00080550" w:rsidRDefault="00070BCA" w:rsidP="00070BCA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RTO No.:  31673 </w:t>
                          </w:r>
                        </w:p>
                        <w:p w14:paraId="71612C31" w14:textId="77777777" w:rsidR="00070BCA" w:rsidRDefault="00070BCA" w:rsidP="00070BCA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7E95534" w14:textId="77777777" w:rsidR="00070BCA" w:rsidRPr="00080550" w:rsidRDefault="00070BCA" w:rsidP="00070BCA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80550">
                            <w:rPr>
                              <w:sz w:val="16"/>
                              <w:szCs w:val="16"/>
                            </w:rPr>
                            <w:t xml:space="preserve">M.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0407 164 909</w:t>
                          </w:r>
                        </w:p>
                        <w:p w14:paraId="0D767A0B" w14:textId="77777777" w:rsidR="00070BCA" w:rsidRDefault="00070BCA" w:rsidP="00070BCA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7111EC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enrol@electrotraining.com.au</w:t>
                            </w:r>
                          </w:hyperlink>
                        </w:p>
                        <w:p w14:paraId="1534BCC9" w14:textId="77777777" w:rsidR="00070BCA" w:rsidRDefault="00070BCA" w:rsidP="00070BCA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ABN:  21 144 722 501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27B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8pt;margin-top:-16.55pt;width:178.3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" stroked="f">
              <v:textbox>
                <w:txbxContent>
                  <w:p w14:paraId="784104C7" w14:textId="77777777" w:rsidR="00070BCA" w:rsidRPr="00080550" w:rsidRDefault="00070BCA" w:rsidP="00070BCA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RTO No.:  31673 </w:t>
                    </w:r>
                  </w:p>
                  <w:p w14:paraId="71612C31" w14:textId="77777777" w:rsidR="00070BCA" w:rsidRDefault="00070BCA" w:rsidP="00070BCA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  <w:p w14:paraId="37E95534" w14:textId="77777777" w:rsidR="00070BCA" w:rsidRPr="00080550" w:rsidRDefault="00070BCA" w:rsidP="00070BCA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080550">
                      <w:rPr>
                        <w:sz w:val="16"/>
                        <w:szCs w:val="16"/>
                      </w:rPr>
                      <w:t xml:space="preserve">M. </w:t>
                    </w:r>
                    <w:r>
                      <w:rPr>
                        <w:sz w:val="16"/>
                        <w:szCs w:val="16"/>
                      </w:rPr>
                      <w:t>0407 164 909</w:t>
                    </w:r>
                  </w:p>
                  <w:p w14:paraId="0D767A0B" w14:textId="77777777" w:rsidR="00070BCA" w:rsidRDefault="00070BCA" w:rsidP="00070BCA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3" w:history="1">
                      <w:r w:rsidRPr="007111EC">
                        <w:rPr>
                          <w:rStyle w:val="Hyperlink"/>
                          <w:sz w:val="16"/>
                          <w:szCs w:val="16"/>
                        </w:rPr>
                        <w:t>enrol@electrotraining.com.au</w:t>
                      </w:r>
                    </w:hyperlink>
                  </w:p>
                  <w:p w14:paraId="1534BCC9" w14:textId="77777777" w:rsidR="00070BCA" w:rsidRDefault="00070BCA" w:rsidP="00070BCA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ABN:  21 144 722 501</w:t>
                    </w:r>
                  </w:p>
                </w:txbxContent>
              </v:textbox>
            </v:shape>
          </w:pict>
        </mc:Fallback>
      </mc:AlternateContent>
    </w:r>
  </w:p>
  <w:p w14:paraId="0730DAB4" w14:textId="77777777" w:rsidR="00070BCA" w:rsidRDefault="00070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594"/>
    <w:multiLevelType w:val="multilevel"/>
    <w:tmpl w:val="F67A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07E1A"/>
    <w:multiLevelType w:val="multilevel"/>
    <w:tmpl w:val="0570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F6954"/>
    <w:multiLevelType w:val="multilevel"/>
    <w:tmpl w:val="FC9A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34928"/>
    <w:multiLevelType w:val="multilevel"/>
    <w:tmpl w:val="7E34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E3135"/>
    <w:multiLevelType w:val="multilevel"/>
    <w:tmpl w:val="FADC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46FF1"/>
    <w:multiLevelType w:val="multilevel"/>
    <w:tmpl w:val="64F8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F4EE7"/>
    <w:multiLevelType w:val="multilevel"/>
    <w:tmpl w:val="514A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02E9B"/>
    <w:multiLevelType w:val="multilevel"/>
    <w:tmpl w:val="3694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91F65"/>
    <w:multiLevelType w:val="multilevel"/>
    <w:tmpl w:val="274C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4227A"/>
    <w:multiLevelType w:val="multilevel"/>
    <w:tmpl w:val="A92E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24E25"/>
    <w:multiLevelType w:val="multilevel"/>
    <w:tmpl w:val="4270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51AAF"/>
    <w:multiLevelType w:val="multilevel"/>
    <w:tmpl w:val="D066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B77354"/>
    <w:multiLevelType w:val="multilevel"/>
    <w:tmpl w:val="3A1A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E6CD8"/>
    <w:multiLevelType w:val="multilevel"/>
    <w:tmpl w:val="F148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5202A"/>
    <w:multiLevelType w:val="multilevel"/>
    <w:tmpl w:val="4934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063464"/>
    <w:multiLevelType w:val="multilevel"/>
    <w:tmpl w:val="1962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24D5C"/>
    <w:multiLevelType w:val="multilevel"/>
    <w:tmpl w:val="05EC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2196A"/>
    <w:multiLevelType w:val="multilevel"/>
    <w:tmpl w:val="7036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9174A7"/>
    <w:multiLevelType w:val="multilevel"/>
    <w:tmpl w:val="129C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464EB7"/>
    <w:multiLevelType w:val="multilevel"/>
    <w:tmpl w:val="0574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4640C4"/>
    <w:multiLevelType w:val="multilevel"/>
    <w:tmpl w:val="AC6C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615D3"/>
    <w:multiLevelType w:val="multilevel"/>
    <w:tmpl w:val="0A34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904C53"/>
    <w:multiLevelType w:val="multilevel"/>
    <w:tmpl w:val="80F0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8A2C31"/>
    <w:multiLevelType w:val="multilevel"/>
    <w:tmpl w:val="FC7E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BB6980"/>
    <w:multiLevelType w:val="multilevel"/>
    <w:tmpl w:val="3D92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258969">
    <w:abstractNumId w:val="11"/>
  </w:num>
  <w:num w:numId="2" w16cid:durableId="657466163">
    <w:abstractNumId w:val="12"/>
  </w:num>
  <w:num w:numId="3" w16cid:durableId="222259824">
    <w:abstractNumId w:val="5"/>
  </w:num>
  <w:num w:numId="4" w16cid:durableId="1605261250">
    <w:abstractNumId w:val="4"/>
  </w:num>
  <w:num w:numId="5" w16cid:durableId="1102189113">
    <w:abstractNumId w:val="1"/>
  </w:num>
  <w:num w:numId="6" w16cid:durableId="725690791">
    <w:abstractNumId w:val="14"/>
  </w:num>
  <w:num w:numId="7" w16cid:durableId="1198196992">
    <w:abstractNumId w:val="8"/>
  </w:num>
  <w:num w:numId="8" w16cid:durableId="1198009980">
    <w:abstractNumId w:val="24"/>
  </w:num>
  <w:num w:numId="9" w16cid:durableId="145241760">
    <w:abstractNumId w:val="3"/>
  </w:num>
  <w:num w:numId="10" w16cid:durableId="389038706">
    <w:abstractNumId w:val="19"/>
  </w:num>
  <w:num w:numId="11" w16cid:durableId="1057359620">
    <w:abstractNumId w:val="16"/>
  </w:num>
  <w:num w:numId="12" w16cid:durableId="4675754">
    <w:abstractNumId w:val="15"/>
  </w:num>
  <w:num w:numId="13" w16cid:durableId="1199703133">
    <w:abstractNumId w:val="10"/>
  </w:num>
  <w:num w:numId="14" w16cid:durableId="1346984334">
    <w:abstractNumId w:val="7"/>
  </w:num>
  <w:num w:numId="15" w16cid:durableId="1272206384">
    <w:abstractNumId w:val="20"/>
  </w:num>
  <w:num w:numId="16" w16cid:durableId="826173271">
    <w:abstractNumId w:val="0"/>
  </w:num>
  <w:num w:numId="17" w16cid:durableId="204563951">
    <w:abstractNumId w:val="17"/>
  </w:num>
  <w:num w:numId="18" w16cid:durableId="2025938246">
    <w:abstractNumId w:val="6"/>
  </w:num>
  <w:num w:numId="19" w16cid:durableId="1015808221">
    <w:abstractNumId w:val="2"/>
  </w:num>
  <w:num w:numId="20" w16cid:durableId="1696416748">
    <w:abstractNumId w:val="13"/>
  </w:num>
  <w:num w:numId="21" w16cid:durableId="1619873876">
    <w:abstractNumId w:val="22"/>
  </w:num>
  <w:num w:numId="22" w16cid:durableId="1954362677">
    <w:abstractNumId w:val="23"/>
  </w:num>
  <w:num w:numId="23" w16cid:durableId="854878339">
    <w:abstractNumId w:val="21"/>
  </w:num>
  <w:num w:numId="24" w16cid:durableId="1629437971">
    <w:abstractNumId w:val="9"/>
  </w:num>
  <w:num w:numId="25" w16cid:durableId="9468886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56"/>
    <w:rsid w:val="000628DF"/>
    <w:rsid w:val="00070BCA"/>
    <w:rsid w:val="0036366B"/>
    <w:rsid w:val="004C21E0"/>
    <w:rsid w:val="00530322"/>
    <w:rsid w:val="00533756"/>
    <w:rsid w:val="0065324D"/>
    <w:rsid w:val="008E51A2"/>
    <w:rsid w:val="009121BC"/>
    <w:rsid w:val="00A96F40"/>
    <w:rsid w:val="00AE11E1"/>
    <w:rsid w:val="00AF4E97"/>
    <w:rsid w:val="00CE16FF"/>
    <w:rsid w:val="00DB1767"/>
    <w:rsid w:val="00DC3E5F"/>
    <w:rsid w:val="00F82C3E"/>
    <w:rsid w:val="00FC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5B2C8"/>
  <w15:chartTrackingRefBased/>
  <w15:docId w15:val="{33089602-27B9-4B7E-A0B4-34F498A7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7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1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1E1"/>
  </w:style>
  <w:style w:type="paragraph" w:styleId="Footer">
    <w:name w:val="footer"/>
    <w:basedOn w:val="Normal"/>
    <w:link w:val="FooterChar"/>
    <w:uiPriority w:val="99"/>
    <w:unhideWhenUsed/>
    <w:rsid w:val="00AE1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1E1"/>
  </w:style>
  <w:style w:type="character" w:styleId="Hyperlink">
    <w:name w:val="Hyperlink"/>
    <w:basedOn w:val="DefaultParagraphFont"/>
    <w:uiPriority w:val="99"/>
    <w:unhideWhenUsed/>
    <w:rsid w:val="00070B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rol@electrotraining.com.au" TargetMode="External"/><Relationship Id="rId2" Type="http://schemas.openxmlformats.org/officeDocument/2006/relationships/hyperlink" Target="mailto:enrol@electrotraining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607</Words>
  <Characters>3345</Characters>
  <Application>Microsoft Office Word</Application>
  <DocSecurity>0</DocSecurity>
  <Lines>185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Moore</dc:creator>
  <cp:keywords/>
  <dc:description/>
  <cp:lastModifiedBy>Susan Moore</cp:lastModifiedBy>
  <cp:revision>3</cp:revision>
  <dcterms:created xsi:type="dcterms:W3CDTF">2026-03-16T06:01:00Z</dcterms:created>
  <dcterms:modified xsi:type="dcterms:W3CDTF">2026-03-16T07:03:00Z</dcterms:modified>
</cp:coreProperties>
</file>